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37" w:rsidRDefault="00AF2937" w:rsidP="00AF2937">
      <w:pPr>
        <w:ind w:right="-514"/>
      </w:pPr>
      <w:bookmarkStart w:id="0" w:name="_GoBack"/>
      <w:bookmarkEnd w:id="0"/>
    </w:p>
    <w:p w:rsidR="00AF2937" w:rsidRDefault="00CC0D60" w:rsidP="00AF2937">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pt;margin-top:13.2pt;width:57.3pt;height:84.9pt;z-index:251657728;mso-wrap-edited:f" wrapcoords="7329 260 5786 4424 1543 12752 0 20039 771 21080 3857 21340 17357 21340 21214 20559 21600 20299 20057 12752 17357 8588 14271 260 7329 260">
            <v:imagedata r:id="rId7" o:title=""/>
            <w10:wrap type="tight"/>
          </v:shape>
          <o:OLEObject Type="Embed" ProgID="Word.Picture.8" ShapeID="_x0000_s1027" DrawAspect="Content" ObjectID="_1538930497" r:id="rId8"/>
        </w:object>
      </w:r>
    </w:p>
    <w:p w:rsidR="00AF2937" w:rsidRDefault="00CC0D60" w:rsidP="00AF2937">
      <w:pPr>
        <w:pStyle w:val="Heading2"/>
        <w:jc w:val="center"/>
        <w:rPr>
          <w:rFonts w:ascii="Times New Roman" w:hAnsi="Times New Roman"/>
          <w:b/>
          <w:bCs w:val="0"/>
          <w:color w:val="000080"/>
          <w:sz w:val="32"/>
        </w:rPr>
      </w:pPr>
      <w:r>
        <w:rPr>
          <w:b/>
          <w:i w:val="0"/>
          <w:noProof/>
          <w:lang w:val="en-US"/>
        </w:rPr>
        <w:object w:dxaOrig="1440" w:dyaOrig="1440">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9" o:title=""/>
            <w10:wrap type="tight"/>
          </v:shape>
          <o:OLEObject Type="Embed" ProgID="Word.Picture.8" ShapeID="_x0000_s1026" DrawAspect="Content" ObjectID="_1538930498" r:id="rId10"/>
        </w:object>
      </w:r>
      <w:r w:rsidR="00AF2937">
        <w:rPr>
          <w:rFonts w:ascii="Times New Roman" w:hAnsi="Times New Roman"/>
          <w:b/>
          <w:bCs w:val="0"/>
          <w:color w:val="000080"/>
          <w:sz w:val="32"/>
        </w:rPr>
        <w:t>ROYAL CALEDONIAN CURLING CLUB</w:t>
      </w:r>
    </w:p>
    <w:p w:rsidR="00AF2937" w:rsidRDefault="00AF2937" w:rsidP="00AF2937">
      <w:pPr>
        <w:ind w:right="-514"/>
        <w:jc w:val="center"/>
        <w:rPr>
          <w:b/>
          <w:i/>
          <w:color w:val="000080"/>
          <w:sz w:val="32"/>
        </w:rPr>
      </w:pPr>
    </w:p>
    <w:p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rsidR="00AF2937" w:rsidRDefault="00653112" w:rsidP="00AF2937">
      <w:pPr>
        <w:pStyle w:val="Header"/>
        <w:tabs>
          <w:tab w:val="clear" w:pos="4153"/>
          <w:tab w:val="clear" w:pos="8306"/>
        </w:tabs>
        <w:jc w:val="center"/>
        <w:rPr>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i/>
          <w:color w:val="0000FF"/>
        </w:rPr>
      </w:pPr>
    </w:p>
    <w:p w:rsidR="00AF2937" w:rsidRPr="000F444B" w:rsidRDefault="00AF2937" w:rsidP="00AF2937">
      <w:pPr>
        <w:pStyle w:val="Header"/>
        <w:tabs>
          <w:tab w:val="clear" w:pos="4153"/>
          <w:tab w:val="clear" w:pos="8306"/>
        </w:tabs>
        <w:rPr>
          <w:b/>
          <w:color w:val="0000FF"/>
        </w:rPr>
      </w:pPr>
    </w:p>
    <w:p w:rsidR="001748DF" w:rsidRDefault="003E6B99" w:rsidP="001748DF">
      <w:pPr>
        <w:jc w:val="center"/>
        <w:rPr>
          <w:rFonts w:ascii="Arial" w:hAnsi="Arial" w:cs="Arial"/>
          <w:b/>
          <w:sz w:val="28"/>
          <w:szCs w:val="28"/>
          <w:u w:val="single"/>
        </w:rPr>
      </w:pPr>
      <w:r>
        <w:rPr>
          <w:rFonts w:ascii="Arial" w:hAnsi="Arial" w:cs="Arial"/>
          <w:b/>
          <w:sz w:val="28"/>
          <w:szCs w:val="28"/>
          <w:u w:val="single"/>
        </w:rPr>
        <w:t xml:space="preserve">EXECUTIVE </w:t>
      </w:r>
      <w:r w:rsidR="00653112" w:rsidRPr="00653112">
        <w:rPr>
          <w:rFonts w:ascii="Arial" w:hAnsi="Arial" w:cs="Arial"/>
          <w:b/>
          <w:sz w:val="28"/>
          <w:szCs w:val="28"/>
          <w:u w:val="single"/>
        </w:rPr>
        <w:t>MEETING</w:t>
      </w:r>
      <w:r w:rsidR="000B0405">
        <w:rPr>
          <w:rFonts w:ascii="Arial" w:hAnsi="Arial" w:cs="Arial"/>
          <w:b/>
          <w:sz w:val="28"/>
          <w:szCs w:val="28"/>
          <w:u w:val="single"/>
        </w:rPr>
        <w:t xml:space="preserve"> NOTES</w:t>
      </w:r>
    </w:p>
    <w:p w:rsidR="00653112" w:rsidRDefault="00653112" w:rsidP="001748DF">
      <w:pPr>
        <w:jc w:val="center"/>
        <w:rPr>
          <w:rFonts w:ascii="Arial" w:hAnsi="Arial" w:cs="Arial"/>
          <w:b/>
          <w:sz w:val="28"/>
          <w:szCs w:val="28"/>
          <w:u w:val="single"/>
        </w:rPr>
      </w:pPr>
    </w:p>
    <w:p w:rsidR="00653112" w:rsidRDefault="00653112" w:rsidP="001748DF">
      <w:pPr>
        <w:jc w:val="center"/>
        <w:rPr>
          <w:rFonts w:ascii="Arial" w:hAnsi="Arial" w:cs="Arial"/>
          <w:b/>
          <w:sz w:val="28"/>
          <w:szCs w:val="28"/>
        </w:rPr>
      </w:pPr>
      <w:r>
        <w:rPr>
          <w:rFonts w:ascii="Arial" w:hAnsi="Arial" w:cs="Arial"/>
          <w:b/>
          <w:sz w:val="28"/>
          <w:szCs w:val="28"/>
        </w:rPr>
        <w:t>Held at the Laichmoray Hotel, Elgin</w:t>
      </w:r>
    </w:p>
    <w:p w:rsidR="00653112" w:rsidRDefault="00653112" w:rsidP="001748DF">
      <w:pPr>
        <w:jc w:val="center"/>
        <w:rPr>
          <w:rFonts w:ascii="Arial" w:hAnsi="Arial" w:cs="Arial"/>
          <w:b/>
          <w:sz w:val="28"/>
          <w:szCs w:val="28"/>
        </w:rPr>
      </w:pPr>
      <w:r>
        <w:rPr>
          <w:rFonts w:ascii="Arial" w:hAnsi="Arial" w:cs="Arial"/>
          <w:b/>
          <w:sz w:val="28"/>
          <w:szCs w:val="28"/>
        </w:rPr>
        <w:t>On Sunday 23</w:t>
      </w:r>
      <w:r w:rsidRPr="00653112">
        <w:rPr>
          <w:rFonts w:ascii="Arial" w:hAnsi="Arial" w:cs="Arial"/>
          <w:b/>
          <w:sz w:val="28"/>
          <w:szCs w:val="28"/>
          <w:vertAlign w:val="superscript"/>
        </w:rPr>
        <w:t>rd</w:t>
      </w:r>
      <w:r>
        <w:rPr>
          <w:rFonts w:ascii="Arial" w:hAnsi="Arial" w:cs="Arial"/>
          <w:b/>
          <w:sz w:val="28"/>
          <w:szCs w:val="28"/>
        </w:rPr>
        <w:t xml:space="preserve"> October 2016</w:t>
      </w:r>
    </w:p>
    <w:p w:rsidR="00653112" w:rsidRDefault="00653112" w:rsidP="00653112">
      <w:pPr>
        <w:rPr>
          <w:rFonts w:ascii="Arial" w:hAnsi="Arial" w:cs="Arial"/>
          <w:b/>
          <w:sz w:val="28"/>
          <w:szCs w:val="28"/>
          <w:u w:val="single"/>
        </w:rPr>
      </w:pPr>
    </w:p>
    <w:p w:rsidR="00653112" w:rsidRDefault="00653112" w:rsidP="00653112">
      <w:pPr>
        <w:rPr>
          <w:rFonts w:ascii="Arial" w:hAnsi="Arial" w:cs="Arial"/>
          <w:b/>
          <w:sz w:val="28"/>
          <w:szCs w:val="28"/>
          <w:u w:val="single"/>
        </w:rPr>
      </w:pPr>
      <w:r>
        <w:rPr>
          <w:rFonts w:ascii="Arial" w:hAnsi="Arial" w:cs="Arial"/>
          <w:b/>
          <w:sz w:val="28"/>
          <w:szCs w:val="28"/>
          <w:u w:val="single"/>
        </w:rPr>
        <w:t>PRESENT</w:t>
      </w:r>
    </w:p>
    <w:p w:rsidR="00B430C6" w:rsidRDefault="00B430C6" w:rsidP="00653112">
      <w:pPr>
        <w:rPr>
          <w:rFonts w:ascii="Arial" w:hAnsi="Arial" w:cs="Arial"/>
          <w:b/>
          <w:sz w:val="28"/>
          <w:szCs w:val="28"/>
          <w:u w:val="single"/>
        </w:rPr>
      </w:pPr>
    </w:p>
    <w:p w:rsidR="00954AF1" w:rsidRDefault="00954AF1" w:rsidP="00653112">
      <w:pPr>
        <w:rPr>
          <w:rFonts w:ascii="Arial" w:hAnsi="Arial" w:cs="Arial"/>
          <w:sz w:val="28"/>
          <w:szCs w:val="28"/>
        </w:rPr>
      </w:pPr>
      <w:r>
        <w:rPr>
          <w:rFonts w:ascii="Arial" w:hAnsi="Arial" w:cs="Arial"/>
          <w:sz w:val="28"/>
          <w:szCs w:val="28"/>
        </w:rPr>
        <w:t xml:space="preserve">M Fraser, M Pickthall, </w:t>
      </w:r>
      <w:proofErr w:type="gramStart"/>
      <w:r>
        <w:rPr>
          <w:rFonts w:ascii="Arial" w:hAnsi="Arial" w:cs="Arial"/>
          <w:sz w:val="28"/>
          <w:szCs w:val="28"/>
        </w:rPr>
        <w:t>A</w:t>
      </w:r>
      <w:proofErr w:type="gramEnd"/>
      <w:r>
        <w:rPr>
          <w:rFonts w:ascii="Arial" w:hAnsi="Arial" w:cs="Arial"/>
          <w:sz w:val="28"/>
          <w:szCs w:val="28"/>
        </w:rPr>
        <w:t xml:space="preserve"> Maltman, W Jaffrey, A Campbell, S MacIver,</w:t>
      </w:r>
    </w:p>
    <w:p w:rsidR="00954AF1" w:rsidRDefault="00954AF1" w:rsidP="00653112">
      <w:pPr>
        <w:rPr>
          <w:rFonts w:ascii="Arial" w:hAnsi="Arial" w:cs="Arial"/>
          <w:sz w:val="28"/>
          <w:szCs w:val="28"/>
        </w:rPr>
      </w:pPr>
      <w:r>
        <w:rPr>
          <w:rFonts w:ascii="Arial" w:hAnsi="Arial" w:cs="Arial"/>
          <w:sz w:val="28"/>
          <w:szCs w:val="28"/>
        </w:rPr>
        <w:t xml:space="preserve"> M </w:t>
      </w:r>
      <w:proofErr w:type="spellStart"/>
      <w:r>
        <w:rPr>
          <w:rFonts w:ascii="Arial" w:hAnsi="Arial" w:cs="Arial"/>
          <w:sz w:val="28"/>
          <w:szCs w:val="28"/>
        </w:rPr>
        <w:t>Pottie</w:t>
      </w:r>
      <w:proofErr w:type="spellEnd"/>
      <w:r>
        <w:rPr>
          <w:rFonts w:ascii="Arial" w:hAnsi="Arial" w:cs="Arial"/>
          <w:sz w:val="28"/>
          <w:szCs w:val="28"/>
        </w:rPr>
        <w:t>.</w:t>
      </w:r>
    </w:p>
    <w:p w:rsidR="00B430C6" w:rsidRPr="00954AF1" w:rsidRDefault="00B430C6" w:rsidP="00653112">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APOLOGIES</w:t>
      </w:r>
    </w:p>
    <w:p w:rsidR="00954AF1" w:rsidRDefault="003546BB" w:rsidP="00954AF1">
      <w:pPr>
        <w:rPr>
          <w:rFonts w:ascii="Arial" w:hAnsi="Arial" w:cs="Arial"/>
          <w:sz w:val="28"/>
          <w:szCs w:val="28"/>
        </w:rPr>
      </w:pPr>
      <w:r>
        <w:rPr>
          <w:rFonts w:ascii="Arial" w:hAnsi="Arial" w:cs="Arial"/>
          <w:sz w:val="28"/>
          <w:szCs w:val="28"/>
        </w:rPr>
        <w:t>N Durno, M Clark, I D</w:t>
      </w:r>
      <w:r w:rsidR="00954AF1">
        <w:rPr>
          <w:rFonts w:ascii="Arial" w:hAnsi="Arial" w:cs="Arial"/>
          <w:sz w:val="28"/>
          <w:szCs w:val="28"/>
        </w:rPr>
        <w:t>awson.</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CORRESPONDENCE</w:t>
      </w:r>
    </w:p>
    <w:p w:rsidR="00954AF1" w:rsidRDefault="00954AF1" w:rsidP="00954AF1">
      <w:pPr>
        <w:rPr>
          <w:rFonts w:ascii="Arial" w:hAnsi="Arial" w:cs="Arial"/>
          <w:sz w:val="28"/>
          <w:szCs w:val="28"/>
        </w:rPr>
      </w:pPr>
      <w:r w:rsidRPr="00954AF1">
        <w:rPr>
          <w:rFonts w:ascii="Arial" w:hAnsi="Arial" w:cs="Arial"/>
          <w:sz w:val="28"/>
          <w:szCs w:val="28"/>
        </w:rPr>
        <w:t>No correspondence</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 xml:space="preserve">MINUTES OF COMMITTEE MEETING HELD ON </w:t>
      </w:r>
      <w:r w:rsidR="0089377C">
        <w:rPr>
          <w:rFonts w:ascii="Arial" w:hAnsi="Arial" w:cs="Arial"/>
          <w:b/>
          <w:sz w:val="28"/>
          <w:szCs w:val="28"/>
          <w:u w:val="single"/>
        </w:rPr>
        <w:t>2</w:t>
      </w:r>
      <w:r>
        <w:rPr>
          <w:rFonts w:ascii="Arial" w:hAnsi="Arial" w:cs="Arial"/>
          <w:b/>
          <w:sz w:val="28"/>
          <w:szCs w:val="28"/>
          <w:u w:val="single"/>
        </w:rPr>
        <w:t>1</w:t>
      </w:r>
      <w:r w:rsidRPr="00653112">
        <w:rPr>
          <w:rFonts w:ascii="Arial" w:hAnsi="Arial" w:cs="Arial"/>
          <w:b/>
          <w:sz w:val="28"/>
          <w:szCs w:val="28"/>
          <w:u w:val="single"/>
          <w:vertAlign w:val="superscript"/>
        </w:rPr>
        <w:t>ST</w:t>
      </w:r>
      <w:r w:rsidR="0089377C">
        <w:rPr>
          <w:rFonts w:ascii="Arial" w:hAnsi="Arial" w:cs="Arial"/>
          <w:b/>
          <w:sz w:val="28"/>
          <w:szCs w:val="28"/>
          <w:u w:val="single"/>
        </w:rPr>
        <w:t xml:space="preserve"> FEBRUARY 2016</w:t>
      </w:r>
    </w:p>
    <w:p w:rsidR="00954AF1" w:rsidRDefault="00954AF1" w:rsidP="00954AF1">
      <w:pPr>
        <w:rPr>
          <w:rFonts w:ascii="Arial" w:hAnsi="Arial" w:cs="Arial"/>
          <w:sz w:val="28"/>
          <w:szCs w:val="28"/>
        </w:rPr>
      </w:pPr>
      <w:r>
        <w:rPr>
          <w:rFonts w:ascii="Arial" w:hAnsi="Arial" w:cs="Arial"/>
          <w:sz w:val="28"/>
          <w:szCs w:val="28"/>
        </w:rPr>
        <w:t>The Minutes were noted.</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MATTERS ARISING</w:t>
      </w:r>
    </w:p>
    <w:p w:rsidR="00954AF1" w:rsidRDefault="00954AF1" w:rsidP="00954AF1">
      <w:pPr>
        <w:rPr>
          <w:rFonts w:ascii="Arial" w:hAnsi="Arial" w:cs="Arial"/>
          <w:sz w:val="28"/>
          <w:szCs w:val="28"/>
        </w:rPr>
      </w:pPr>
      <w:r>
        <w:rPr>
          <w:rFonts w:ascii="Arial" w:hAnsi="Arial" w:cs="Arial"/>
          <w:sz w:val="28"/>
          <w:szCs w:val="28"/>
        </w:rPr>
        <w:t>No matters arising.</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FINANCIAL UPDATE</w:t>
      </w:r>
    </w:p>
    <w:p w:rsidR="00954AF1" w:rsidRDefault="00954AF1" w:rsidP="00954AF1">
      <w:pPr>
        <w:rPr>
          <w:rFonts w:ascii="Arial" w:hAnsi="Arial" w:cs="Arial"/>
          <w:sz w:val="28"/>
          <w:szCs w:val="28"/>
        </w:rPr>
      </w:pPr>
      <w:r w:rsidRPr="00954AF1">
        <w:rPr>
          <w:rFonts w:ascii="Arial" w:hAnsi="Arial" w:cs="Arial"/>
          <w:sz w:val="28"/>
          <w:szCs w:val="28"/>
        </w:rPr>
        <w:t>Appendix 1</w:t>
      </w:r>
      <w:r>
        <w:rPr>
          <w:rFonts w:ascii="Arial" w:hAnsi="Arial" w:cs="Arial"/>
          <w:sz w:val="28"/>
          <w:szCs w:val="28"/>
        </w:rPr>
        <w:t>.</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MATCH SECRETARIES’ COMPETITION</w:t>
      </w:r>
      <w:r w:rsidR="0089377C">
        <w:rPr>
          <w:rFonts w:ascii="Arial" w:hAnsi="Arial" w:cs="Arial"/>
          <w:b/>
          <w:sz w:val="28"/>
          <w:szCs w:val="28"/>
          <w:u w:val="single"/>
        </w:rPr>
        <w:t xml:space="preserve"> </w:t>
      </w:r>
      <w:r>
        <w:rPr>
          <w:rFonts w:ascii="Arial" w:hAnsi="Arial" w:cs="Arial"/>
          <w:b/>
          <w:sz w:val="28"/>
          <w:szCs w:val="28"/>
          <w:u w:val="single"/>
        </w:rPr>
        <w:t>PROGRESS REPORTS</w:t>
      </w:r>
    </w:p>
    <w:p w:rsidR="00954AF1" w:rsidRDefault="00954AF1" w:rsidP="00954AF1">
      <w:pPr>
        <w:rPr>
          <w:rFonts w:ascii="Arial" w:hAnsi="Arial" w:cs="Arial"/>
          <w:sz w:val="28"/>
          <w:szCs w:val="28"/>
        </w:rPr>
      </w:pPr>
      <w:r>
        <w:rPr>
          <w:rFonts w:ascii="Arial" w:hAnsi="Arial" w:cs="Arial"/>
          <w:sz w:val="28"/>
          <w:szCs w:val="28"/>
        </w:rPr>
        <w:t>Appendices 2 &amp; 3.</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AREA 10 REPORT</w:t>
      </w:r>
    </w:p>
    <w:p w:rsidR="00954AF1" w:rsidRDefault="00954AF1" w:rsidP="00954AF1">
      <w:pPr>
        <w:rPr>
          <w:rFonts w:ascii="Arial" w:hAnsi="Arial" w:cs="Arial"/>
          <w:sz w:val="28"/>
          <w:szCs w:val="28"/>
        </w:rPr>
      </w:pPr>
      <w:r>
        <w:rPr>
          <w:rFonts w:ascii="Arial" w:hAnsi="Arial" w:cs="Arial"/>
          <w:sz w:val="28"/>
          <w:szCs w:val="28"/>
        </w:rPr>
        <w:t>No report.</w:t>
      </w:r>
    </w:p>
    <w:p w:rsidR="00B430C6" w:rsidRPr="00954AF1" w:rsidRDefault="00B430C6" w:rsidP="00954AF1">
      <w:pPr>
        <w:rPr>
          <w:rFonts w:ascii="Arial" w:hAnsi="Arial" w:cs="Arial"/>
          <w:sz w:val="28"/>
          <w:szCs w:val="28"/>
        </w:rPr>
      </w:pPr>
    </w:p>
    <w:p w:rsidR="00653112" w:rsidRDefault="00653112" w:rsidP="007B107A">
      <w:pPr>
        <w:numPr>
          <w:ilvl w:val="0"/>
          <w:numId w:val="1"/>
        </w:numPr>
        <w:ind w:left="360"/>
        <w:rPr>
          <w:rFonts w:ascii="Arial" w:hAnsi="Arial" w:cs="Arial"/>
          <w:b/>
          <w:sz w:val="28"/>
          <w:szCs w:val="28"/>
          <w:u w:val="single"/>
        </w:rPr>
      </w:pPr>
      <w:r>
        <w:rPr>
          <w:rFonts w:ascii="Arial" w:hAnsi="Arial" w:cs="Arial"/>
          <w:b/>
          <w:sz w:val="28"/>
          <w:szCs w:val="28"/>
          <w:u w:val="single"/>
        </w:rPr>
        <w:t>MORAY PROVINCE CURLING DEVELOPMENT GROUP REPORT</w:t>
      </w:r>
    </w:p>
    <w:p w:rsidR="00954AF1" w:rsidRPr="00954AF1" w:rsidRDefault="00954AF1" w:rsidP="00954AF1">
      <w:pPr>
        <w:rPr>
          <w:rFonts w:ascii="Arial" w:hAnsi="Arial" w:cs="Arial"/>
          <w:sz w:val="28"/>
          <w:szCs w:val="28"/>
        </w:rPr>
      </w:pPr>
      <w:r>
        <w:rPr>
          <w:rFonts w:ascii="Arial" w:hAnsi="Arial" w:cs="Arial"/>
          <w:sz w:val="28"/>
          <w:szCs w:val="28"/>
        </w:rPr>
        <w:t>Appendix 4.</w:t>
      </w:r>
    </w:p>
    <w:p w:rsidR="0089377C" w:rsidRDefault="0089377C" w:rsidP="007B107A">
      <w:pPr>
        <w:numPr>
          <w:ilvl w:val="0"/>
          <w:numId w:val="1"/>
        </w:numPr>
        <w:ind w:left="360"/>
        <w:rPr>
          <w:rFonts w:ascii="Arial" w:hAnsi="Arial" w:cs="Arial"/>
          <w:b/>
          <w:sz w:val="28"/>
          <w:szCs w:val="28"/>
          <w:u w:val="single"/>
        </w:rPr>
      </w:pPr>
      <w:r>
        <w:rPr>
          <w:rFonts w:ascii="Arial" w:hAnsi="Arial" w:cs="Arial"/>
          <w:b/>
          <w:sz w:val="28"/>
          <w:szCs w:val="28"/>
          <w:u w:val="single"/>
        </w:rPr>
        <w:t>PROVINCE WEBSITE UPDATE</w:t>
      </w:r>
    </w:p>
    <w:p w:rsidR="00954AF1" w:rsidRPr="00954AF1" w:rsidRDefault="00954AF1" w:rsidP="00954AF1">
      <w:pPr>
        <w:rPr>
          <w:rFonts w:ascii="Arial" w:hAnsi="Arial" w:cs="Arial"/>
          <w:sz w:val="28"/>
          <w:szCs w:val="28"/>
        </w:rPr>
      </w:pPr>
      <w:r>
        <w:rPr>
          <w:rFonts w:ascii="Arial" w:hAnsi="Arial" w:cs="Arial"/>
          <w:sz w:val="28"/>
          <w:szCs w:val="28"/>
        </w:rPr>
        <w:t>Appendix 5.</w:t>
      </w:r>
    </w:p>
    <w:p w:rsidR="0089377C" w:rsidRDefault="0089377C" w:rsidP="00C75597">
      <w:pPr>
        <w:numPr>
          <w:ilvl w:val="0"/>
          <w:numId w:val="1"/>
        </w:numPr>
        <w:spacing w:after="100" w:afterAutospacing="1"/>
        <w:ind w:left="360"/>
        <w:rPr>
          <w:rFonts w:ascii="Arial" w:hAnsi="Arial" w:cs="Arial"/>
          <w:b/>
          <w:sz w:val="28"/>
          <w:szCs w:val="28"/>
          <w:u w:val="single"/>
        </w:rPr>
      </w:pPr>
      <w:r>
        <w:rPr>
          <w:rFonts w:ascii="Arial" w:hAnsi="Arial" w:cs="Arial"/>
          <w:b/>
          <w:sz w:val="28"/>
          <w:szCs w:val="28"/>
          <w:u w:val="single"/>
        </w:rPr>
        <w:lastRenderedPageBreak/>
        <w:t xml:space="preserve">UPDATE ON RE-LOCATION OF PROVINCE WINNERS’ BOARDS </w:t>
      </w:r>
      <w:r w:rsidR="00C75597">
        <w:rPr>
          <w:rFonts w:ascii="Arial" w:hAnsi="Arial" w:cs="Arial"/>
          <w:b/>
          <w:sz w:val="28"/>
          <w:szCs w:val="28"/>
          <w:u w:val="single"/>
        </w:rPr>
        <w:t xml:space="preserve">  </w:t>
      </w:r>
      <w:r>
        <w:rPr>
          <w:rFonts w:ascii="Arial" w:hAnsi="Arial" w:cs="Arial"/>
          <w:b/>
          <w:sz w:val="28"/>
          <w:szCs w:val="28"/>
          <w:u w:val="single"/>
        </w:rPr>
        <w:t>AT MLC</w:t>
      </w:r>
    </w:p>
    <w:p w:rsidR="00954AF1" w:rsidRPr="00954AF1" w:rsidRDefault="00954AF1" w:rsidP="00954AF1">
      <w:pPr>
        <w:spacing w:after="100" w:afterAutospacing="1"/>
        <w:rPr>
          <w:rFonts w:ascii="Arial" w:hAnsi="Arial" w:cs="Arial"/>
          <w:sz w:val="28"/>
          <w:szCs w:val="28"/>
        </w:rPr>
      </w:pPr>
      <w:r>
        <w:rPr>
          <w:rFonts w:ascii="Arial" w:hAnsi="Arial" w:cs="Arial"/>
          <w:sz w:val="28"/>
          <w:szCs w:val="28"/>
        </w:rPr>
        <w:t>Not discussed.</w:t>
      </w:r>
    </w:p>
    <w:p w:rsidR="0089377C" w:rsidRDefault="0089377C" w:rsidP="007B107A">
      <w:pPr>
        <w:numPr>
          <w:ilvl w:val="0"/>
          <w:numId w:val="1"/>
        </w:numPr>
        <w:ind w:left="360"/>
        <w:rPr>
          <w:rFonts w:ascii="Arial" w:hAnsi="Arial" w:cs="Arial"/>
          <w:b/>
          <w:sz w:val="28"/>
          <w:szCs w:val="28"/>
          <w:u w:val="single"/>
        </w:rPr>
      </w:pPr>
      <w:r>
        <w:rPr>
          <w:rFonts w:ascii="Arial" w:hAnsi="Arial" w:cs="Arial"/>
          <w:b/>
          <w:sz w:val="28"/>
          <w:szCs w:val="28"/>
          <w:u w:val="single"/>
        </w:rPr>
        <w:t>UPDATE ON PURCHASE OF PROVINCE LAPEL BADGES</w:t>
      </w:r>
    </w:p>
    <w:p w:rsidR="00B430C6" w:rsidRDefault="0012636A" w:rsidP="00954AF1">
      <w:pPr>
        <w:rPr>
          <w:rFonts w:ascii="Arial" w:hAnsi="Arial" w:cs="Arial"/>
          <w:sz w:val="28"/>
          <w:szCs w:val="28"/>
        </w:rPr>
      </w:pPr>
      <w:r w:rsidRPr="0012636A">
        <w:rPr>
          <w:rFonts w:ascii="Arial" w:hAnsi="Arial" w:cs="Arial"/>
          <w:sz w:val="28"/>
          <w:szCs w:val="28"/>
        </w:rPr>
        <w:t>250</w:t>
      </w:r>
      <w:r>
        <w:rPr>
          <w:rFonts w:ascii="Arial" w:hAnsi="Arial" w:cs="Arial"/>
          <w:sz w:val="28"/>
          <w:szCs w:val="28"/>
        </w:rPr>
        <w:t xml:space="preserve"> Province lapel badges have been</w:t>
      </w:r>
      <w:r w:rsidR="003546BB">
        <w:rPr>
          <w:rFonts w:ascii="Arial" w:hAnsi="Arial" w:cs="Arial"/>
          <w:sz w:val="28"/>
          <w:szCs w:val="28"/>
        </w:rPr>
        <w:t xml:space="preserve"> purchased and priced at</w:t>
      </w:r>
      <w:r>
        <w:rPr>
          <w:rFonts w:ascii="Arial" w:hAnsi="Arial" w:cs="Arial"/>
          <w:sz w:val="28"/>
          <w:szCs w:val="28"/>
        </w:rPr>
        <w:t xml:space="preserve"> £3 each.</w:t>
      </w:r>
    </w:p>
    <w:p w:rsidR="00954AF1" w:rsidRPr="0012636A" w:rsidRDefault="0012636A" w:rsidP="00954AF1">
      <w:pPr>
        <w:rPr>
          <w:rFonts w:ascii="Arial" w:hAnsi="Arial" w:cs="Arial"/>
          <w:sz w:val="28"/>
          <w:szCs w:val="28"/>
        </w:rPr>
      </w:pPr>
      <w:r>
        <w:rPr>
          <w:rFonts w:ascii="Arial" w:hAnsi="Arial" w:cs="Arial"/>
          <w:sz w:val="28"/>
          <w:szCs w:val="28"/>
        </w:rPr>
        <w:t xml:space="preserve"> </w:t>
      </w:r>
    </w:p>
    <w:p w:rsidR="0089377C" w:rsidRDefault="0089377C" w:rsidP="007B107A">
      <w:pPr>
        <w:numPr>
          <w:ilvl w:val="0"/>
          <w:numId w:val="1"/>
        </w:numPr>
        <w:ind w:left="360"/>
        <w:rPr>
          <w:rFonts w:ascii="Arial" w:hAnsi="Arial" w:cs="Arial"/>
          <w:b/>
          <w:sz w:val="28"/>
          <w:szCs w:val="28"/>
          <w:u w:val="single"/>
        </w:rPr>
      </w:pPr>
      <w:r>
        <w:rPr>
          <w:rFonts w:ascii="Arial" w:hAnsi="Arial" w:cs="Arial"/>
          <w:b/>
          <w:sz w:val="28"/>
          <w:szCs w:val="28"/>
          <w:u w:val="single"/>
        </w:rPr>
        <w:t>PROGRAMMING OF LATE ICE FOR PROVINCE EAST JUNIORS</w:t>
      </w:r>
    </w:p>
    <w:p w:rsidR="0012636A" w:rsidRDefault="0012636A" w:rsidP="0012636A">
      <w:pPr>
        <w:rPr>
          <w:rFonts w:ascii="Arial" w:hAnsi="Arial" w:cs="Arial"/>
          <w:sz w:val="28"/>
          <w:szCs w:val="28"/>
        </w:rPr>
      </w:pPr>
      <w:r>
        <w:rPr>
          <w:rFonts w:ascii="Arial" w:hAnsi="Arial" w:cs="Arial"/>
          <w:sz w:val="28"/>
          <w:szCs w:val="28"/>
        </w:rPr>
        <w:t>The subject of late ice for juniors was discussed. It was confirmed that</w:t>
      </w:r>
      <w:r w:rsidR="00F9445F">
        <w:rPr>
          <w:rFonts w:ascii="Arial" w:hAnsi="Arial" w:cs="Arial"/>
          <w:sz w:val="28"/>
          <w:szCs w:val="28"/>
        </w:rPr>
        <w:t>,</w:t>
      </w:r>
      <w:r>
        <w:rPr>
          <w:rFonts w:ascii="Arial" w:hAnsi="Arial" w:cs="Arial"/>
          <w:sz w:val="28"/>
          <w:szCs w:val="28"/>
        </w:rPr>
        <w:t xml:space="preserve"> as far as</w:t>
      </w:r>
      <w:r w:rsidR="00F9445F">
        <w:rPr>
          <w:rFonts w:ascii="Arial" w:hAnsi="Arial" w:cs="Arial"/>
          <w:sz w:val="28"/>
          <w:szCs w:val="28"/>
        </w:rPr>
        <w:t xml:space="preserve"> it</w:t>
      </w:r>
      <w:r>
        <w:rPr>
          <w:rFonts w:ascii="Arial" w:hAnsi="Arial" w:cs="Arial"/>
          <w:sz w:val="28"/>
          <w:szCs w:val="28"/>
        </w:rPr>
        <w:t xml:space="preserve"> was practically possible</w:t>
      </w:r>
      <w:r w:rsidR="00F9445F">
        <w:rPr>
          <w:rFonts w:ascii="Arial" w:hAnsi="Arial" w:cs="Arial"/>
          <w:sz w:val="28"/>
          <w:szCs w:val="28"/>
        </w:rPr>
        <w:t>,</w:t>
      </w:r>
      <w:r>
        <w:rPr>
          <w:rFonts w:ascii="Arial" w:hAnsi="Arial" w:cs="Arial"/>
          <w:sz w:val="28"/>
          <w:szCs w:val="28"/>
        </w:rPr>
        <w:t xml:space="preserve"> the programme would be arranged to ensure that juniors in Division 5 only played early ice. It was agreed that once a junior team progressed to the higher Divisions it was reasonable that they should be expected to play </w:t>
      </w:r>
      <w:r w:rsidR="00F9445F">
        <w:rPr>
          <w:rFonts w:ascii="Arial" w:hAnsi="Arial" w:cs="Arial"/>
          <w:sz w:val="28"/>
          <w:szCs w:val="28"/>
        </w:rPr>
        <w:t>late ice if required. Sandra MacIver asked that a note of thanks to Bill Jaffrey</w:t>
      </w:r>
      <w:r>
        <w:rPr>
          <w:rFonts w:ascii="Arial" w:hAnsi="Arial" w:cs="Arial"/>
          <w:sz w:val="28"/>
          <w:szCs w:val="28"/>
        </w:rPr>
        <w:t xml:space="preserve"> </w:t>
      </w:r>
      <w:r w:rsidR="00F9445F">
        <w:rPr>
          <w:rFonts w:ascii="Arial" w:hAnsi="Arial" w:cs="Arial"/>
          <w:sz w:val="28"/>
          <w:szCs w:val="28"/>
        </w:rPr>
        <w:t>for the excellent job he was doing in his new role as Match Secretary East</w:t>
      </w:r>
      <w:r w:rsidR="00177FA9">
        <w:rPr>
          <w:rFonts w:ascii="Arial" w:hAnsi="Arial" w:cs="Arial"/>
          <w:sz w:val="28"/>
          <w:szCs w:val="28"/>
        </w:rPr>
        <w:t xml:space="preserve"> be recorded</w:t>
      </w:r>
      <w:r w:rsidR="00F9445F">
        <w:rPr>
          <w:rFonts w:ascii="Arial" w:hAnsi="Arial" w:cs="Arial"/>
          <w:sz w:val="28"/>
          <w:szCs w:val="28"/>
        </w:rPr>
        <w:t>.</w:t>
      </w:r>
    </w:p>
    <w:p w:rsidR="00B430C6" w:rsidRPr="0012636A" w:rsidRDefault="00B430C6" w:rsidP="0012636A">
      <w:pPr>
        <w:rPr>
          <w:rFonts w:ascii="Arial" w:hAnsi="Arial" w:cs="Arial"/>
          <w:sz w:val="28"/>
          <w:szCs w:val="28"/>
        </w:rPr>
      </w:pPr>
    </w:p>
    <w:p w:rsidR="0089377C" w:rsidRDefault="0089377C" w:rsidP="007B107A">
      <w:pPr>
        <w:numPr>
          <w:ilvl w:val="0"/>
          <w:numId w:val="1"/>
        </w:numPr>
        <w:ind w:left="360"/>
        <w:rPr>
          <w:rFonts w:ascii="Arial" w:hAnsi="Arial" w:cs="Arial"/>
          <w:b/>
          <w:sz w:val="28"/>
          <w:szCs w:val="28"/>
          <w:u w:val="single"/>
        </w:rPr>
      </w:pPr>
      <w:r>
        <w:rPr>
          <w:rFonts w:ascii="Arial" w:hAnsi="Arial" w:cs="Arial"/>
          <w:b/>
          <w:sz w:val="28"/>
          <w:szCs w:val="28"/>
          <w:u w:val="single"/>
        </w:rPr>
        <w:t>AOCB</w:t>
      </w:r>
    </w:p>
    <w:p w:rsidR="00B430C6" w:rsidRDefault="00F26F70" w:rsidP="00F9445F">
      <w:pPr>
        <w:rPr>
          <w:rFonts w:ascii="Arial" w:hAnsi="Arial" w:cs="Arial"/>
          <w:sz w:val="28"/>
          <w:szCs w:val="28"/>
        </w:rPr>
      </w:pPr>
      <w:r>
        <w:rPr>
          <w:rFonts w:ascii="Arial" w:hAnsi="Arial" w:cs="Arial"/>
          <w:sz w:val="28"/>
          <w:szCs w:val="28"/>
        </w:rPr>
        <w:t>Alan Campbell, in his new role as the Province ICE4ALL Rep, updated the meeting on the group’s recent activities. He reported that ICE4ALL had held two full meetings since their AGM</w:t>
      </w:r>
      <w:r w:rsidR="002F1844">
        <w:rPr>
          <w:rFonts w:ascii="Arial" w:hAnsi="Arial" w:cs="Arial"/>
          <w:sz w:val="28"/>
          <w:szCs w:val="28"/>
        </w:rPr>
        <w:t xml:space="preserve"> and stated</w:t>
      </w:r>
      <w:r w:rsidR="00AF6E64">
        <w:rPr>
          <w:rFonts w:ascii="Arial" w:hAnsi="Arial" w:cs="Arial"/>
          <w:sz w:val="28"/>
          <w:szCs w:val="28"/>
        </w:rPr>
        <w:t xml:space="preserve"> th</w:t>
      </w:r>
      <w:r w:rsidR="0099147A">
        <w:rPr>
          <w:rFonts w:ascii="Arial" w:hAnsi="Arial" w:cs="Arial"/>
          <w:sz w:val="28"/>
          <w:szCs w:val="28"/>
        </w:rPr>
        <w:t>at previous members of ICE4ALL</w:t>
      </w:r>
      <w:r w:rsidR="00AF6E64">
        <w:rPr>
          <w:rFonts w:ascii="Arial" w:hAnsi="Arial" w:cs="Arial"/>
          <w:sz w:val="28"/>
          <w:szCs w:val="28"/>
        </w:rPr>
        <w:t xml:space="preserve"> had done an e</w:t>
      </w:r>
      <w:r w:rsidR="002F1844">
        <w:rPr>
          <w:rFonts w:ascii="Arial" w:hAnsi="Arial" w:cs="Arial"/>
          <w:sz w:val="28"/>
          <w:szCs w:val="28"/>
        </w:rPr>
        <w:t>xcellent job of</w:t>
      </w:r>
      <w:r w:rsidR="00AF6E64">
        <w:rPr>
          <w:rFonts w:ascii="Arial" w:hAnsi="Arial" w:cs="Arial"/>
          <w:sz w:val="28"/>
          <w:szCs w:val="28"/>
        </w:rPr>
        <w:t xml:space="preserve"> looking after the interests of the MLC ice users</w:t>
      </w:r>
      <w:r w:rsidR="002F1844">
        <w:rPr>
          <w:rFonts w:ascii="Arial" w:hAnsi="Arial" w:cs="Arial"/>
          <w:sz w:val="28"/>
          <w:szCs w:val="28"/>
        </w:rPr>
        <w:t>; a meeting with two</w:t>
      </w:r>
      <w:r w:rsidR="00616B35">
        <w:rPr>
          <w:rFonts w:ascii="Arial" w:hAnsi="Arial" w:cs="Arial"/>
          <w:sz w:val="28"/>
          <w:szCs w:val="28"/>
        </w:rPr>
        <w:t xml:space="preserve"> of the new MLC Board Members was due to take place this coming Tuesday. He reported that the new Board seemed very wil</w:t>
      </w:r>
      <w:r w:rsidR="004E79FF">
        <w:rPr>
          <w:rFonts w:ascii="Arial" w:hAnsi="Arial" w:cs="Arial"/>
          <w:sz w:val="28"/>
          <w:szCs w:val="28"/>
        </w:rPr>
        <w:t>ling to talk to ICE</w:t>
      </w:r>
      <w:r w:rsidR="002F1844">
        <w:rPr>
          <w:rFonts w:ascii="Arial" w:hAnsi="Arial" w:cs="Arial"/>
          <w:sz w:val="28"/>
          <w:szCs w:val="28"/>
        </w:rPr>
        <w:t>4ALL which they believed was</w:t>
      </w:r>
      <w:r w:rsidR="004E79FF">
        <w:rPr>
          <w:rFonts w:ascii="Arial" w:hAnsi="Arial" w:cs="Arial"/>
          <w:sz w:val="28"/>
          <w:szCs w:val="28"/>
        </w:rPr>
        <w:t xml:space="preserve"> very encouraging.</w:t>
      </w:r>
      <w:r w:rsidR="0068038E">
        <w:rPr>
          <w:rFonts w:ascii="Arial" w:hAnsi="Arial" w:cs="Arial"/>
          <w:sz w:val="28"/>
          <w:szCs w:val="28"/>
        </w:rPr>
        <w:t xml:space="preserve"> The</w:t>
      </w:r>
      <w:r w:rsidR="004E79FF">
        <w:rPr>
          <w:rFonts w:ascii="Arial" w:hAnsi="Arial" w:cs="Arial"/>
          <w:sz w:val="28"/>
          <w:szCs w:val="28"/>
        </w:rPr>
        <w:t xml:space="preserve"> MLC</w:t>
      </w:r>
      <w:r w:rsidR="0068038E">
        <w:rPr>
          <w:rFonts w:ascii="Arial" w:hAnsi="Arial" w:cs="Arial"/>
          <w:sz w:val="28"/>
          <w:szCs w:val="28"/>
        </w:rPr>
        <w:t xml:space="preserve"> management have concerns about</w:t>
      </w:r>
      <w:r w:rsidR="004E79FF">
        <w:rPr>
          <w:rFonts w:ascii="Arial" w:hAnsi="Arial" w:cs="Arial"/>
          <w:sz w:val="28"/>
          <w:szCs w:val="28"/>
        </w:rPr>
        <w:t xml:space="preserve"> the</w:t>
      </w:r>
      <w:r w:rsidR="0068038E">
        <w:rPr>
          <w:rFonts w:ascii="Arial" w:hAnsi="Arial" w:cs="Arial"/>
          <w:sz w:val="28"/>
          <w:szCs w:val="28"/>
        </w:rPr>
        <w:t xml:space="preserve"> establishment of a</w:t>
      </w:r>
      <w:r w:rsidR="004E79FF">
        <w:rPr>
          <w:rFonts w:ascii="Arial" w:hAnsi="Arial" w:cs="Arial"/>
          <w:sz w:val="28"/>
          <w:szCs w:val="28"/>
        </w:rPr>
        <w:t xml:space="preserve"> new gym at the Springfield Business Park</w:t>
      </w:r>
      <w:r w:rsidR="0068038E">
        <w:rPr>
          <w:rFonts w:ascii="Arial" w:hAnsi="Arial" w:cs="Arial"/>
          <w:sz w:val="28"/>
          <w:szCs w:val="28"/>
        </w:rPr>
        <w:t xml:space="preserve"> which could have an impact on their business</w:t>
      </w:r>
      <w:r w:rsidR="004E79FF">
        <w:rPr>
          <w:rFonts w:ascii="Arial" w:hAnsi="Arial" w:cs="Arial"/>
          <w:sz w:val="28"/>
          <w:szCs w:val="28"/>
        </w:rPr>
        <w:t>. In conclusion, ICE4ALL were encouraged by the recent changes to the MLC Board.</w:t>
      </w:r>
    </w:p>
    <w:p w:rsidR="00F9445F" w:rsidRPr="00F9445F" w:rsidRDefault="00F26F70" w:rsidP="00F9445F">
      <w:pPr>
        <w:rPr>
          <w:rFonts w:ascii="Arial" w:hAnsi="Arial" w:cs="Arial"/>
          <w:sz w:val="28"/>
          <w:szCs w:val="28"/>
        </w:rPr>
      </w:pPr>
      <w:r>
        <w:rPr>
          <w:rFonts w:ascii="Arial" w:hAnsi="Arial" w:cs="Arial"/>
          <w:sz w:val="28"/>
          <w:szCs w:val="28"/>
        </w:rPr>
        <w:t xml:space="preserve"> </w:t>
      </w:r>
    </w:p>
    <w:p w:rsidR="0089377C" w:rsidRDefault="007B107A" w:rsidP="007B107A">
      <w:pPr>
        <w:numPr>
          <w:ilvl w:val="0"/>
          <w:numId w:val="1"/>
        </w:numPr>
        <w:ind w:left="360"/>
        <w:rPr>
          <w:rFonts w:ascii="Arial" w:hAnsi="Arial" w:cs="Arial"/>
          <w:b/>
          <w:sz w:val="28"/>
          <w:szCs w:val="28"/>
          <w:u w:val="single"/>
        </w:rPr>
      </w:pPr>
      <w:r>
        <w:rPr>
          <w:rFonts w:ascii="Arial" w:hAnsi="Arial" w:cs="Arial"/>
          <w:b/>
          <w:sz w:val="28"/>
          <w:szCs w:val="28"/>
          <w:u w:val="single"/>
        </w:rPr>
        <w:t>DATE OF NEXT COMMITTEE MEETING</w:t>
      </w:r>
    </w:p>
    <w:p w:rsidR="004E79FF" w:rsidRDefault="004E79FF" w:rsidP="004E79FF">
      <w:pPr>
        <w:rPr>
          <w:rFonts w:ascii="Arial" w:hAnsi="Arial" w:cs="Arial"/>
          <w:sz w:val="28"/>
          <w:szCs w:val="28"/>
        </w:rPr>
      </w:pPr>
      <w:r>
        <w:rPr>
          <w:rFonts w:ascii="Arial" w:hAnsi="Arial" w:cs="Arial"/>
          <w:sz w:val="28"/>
          <w:szCs w:val="28"/>
        </w:rPr>
        <w:t>The February Province Committee Meeting will be held on Sunday the 19</w:t>
      </w:r>
      <w:r w:rsidRPr="004E79FF">
        <w:rPr>
          <w:rFonts w:ascii="Arial" w:hAnsi="Arial" w:cs="Arial"/>
          <w:sz w:val="28"/>
          <w:szCs w:val="28"/>
          <w:vertAlign w:val="superscript"/>
        </w:rPr>
        <w:t>th</w:t>
      </w:r>
      <w:r>
        <w:rPr>
          <w:rFonts w:ascii="Arial" w:hAnsi="Arial" w:cs="Arial"/>
          <w:sz w:val="28"/>
          <w:szCs w:val="28"/>
        </w:rPr>
        <w:t xml:space="preserve"> of February 2017.</w:t>
      </w:r>
    </w:p>
    <w:p w:rsidR="00B430C6" w:rsidRDefault="00B430C6" w:rsidP="004E79FF">
      <w:pPr>
        <w:rPr>
          <w:rFonts w:ascii="Arial" w:hAnsi="Arial" w:cs="Arial"/>
          <w:sz w:val="28"/>
          <w:szCs w:val="28"/>
        </w:rPr>
      </w:pPr>
    </w:p>
    <w:p w:rsidR="00972A34" w:rsidRDefault="00972A34" w:rsidP="00972A34">
      <w:pPr>
        <w:rPr>
          <w:rFonts w:ascii="Arial" w:hAnsi="Arial" w:cs="Arial"/>
          <w:sz w:val="28"/>
          <w:szCs w:val="28"/>
        </w:rPr>
      </w:pPr>
    </w:p>
    <w:p w:rsidR="00972A34" w:rsidRDefault="00972A34" w:rsidP="00972A34">
      <w:pPr>
        <w:rPr>
          <w:rFonts w:ascii="Arial" w:hAnsi="Arial" w:cs="Arial"/>
          <w:sz w:val="28"/>
          <w:szCs w:val="28"/>
        </w:rPr>
      </w:pPr>
      <w:r>
        <w:rPr>
          <w:rFonts w:ascii="Arial" w:hAnsi="Arial" w:cs="Arial"/>
          <w:sz w:val="28"/>
          <w:szCs w:val="28"/>
        </w:rPr>
        <w:t>M A Pickthall</w:t>
      </w:r>
    </w:p>
    <w:p w:rsidR="00972A34" w:rsidRPr="004E79FF" w:rsidRDefault="00972A34" w:rsidP="00972A34">
      <w:pPr>
        <w:rPr>
          <w:rFonts w:ascii="Arial" w:hAnsi="Arial" w:cs="Arial"/>
          <w:sz w:val="28"/>
          <w:szCs w:val="28"/>
        </w:rPr>
      </w:pPr>
      <w:r>
        <w:rPr>
          <w:rFonts w:ascii="Arial" w:hAnsi="Arial" w:cs="Arial"/>
          <w:sz w:val="28"/>
          <w:szCs w:val="28"/>
        </w:rPr>
        <w:t>Province Secretary</w:t>
      </w:r>
    </w:p>
    <w:p w:rsidR="00653112" w:rsidRDefault="00653112" w:rsidP="0089377C">
      <w:pPr>
        <w:ind w:left="720"/>
        <w:rPr>
          <w:rFonts w:ascii="Arial" w:hAnsi="Arial" w:cs="Arial"/>
          <w:b/>
          <w:sz w:val="28"/>
          <w:szCs w:val="28"/>
          <w:u w:val="single"/>
        </w:rPr>
      </w:pPr>
    </w:p>
    <w:p w:rsidR="00B430C6" w:rsidRDefault="00B430C6" w:rsidP="00386EC9">
      <w:pPr>
        <w:rPr>
          <w:b/>
          <w:sz w:val="28"/>
          <w:szCs w:val="28"/>
          <w:u w:val="single"/>
        </w:rPr>
      </w:pPr>
    </w:p>
    <w:p w:rsidR="00B430C6" w:rsidRDefault="00B430C6" w:rsidP="00386EC9">
      <w:pPr>
        <w:rPr>
          <w:b/>
          <w:sz w:val="28"/>
          <w:szCs w:val="28"/>
          <w:u w:val="single"/>
        </w:rPr>
      </w:pPr>
    </w:p>
    <w:p w:rsidR="00B430C6" w:rsidRDefault="00B430C6" w:rsidP="00386EC9">
      <w:pPr>
        <w:rPr>
          <w:b/>
          <w:sz w:val="28"/>
          <w:szCs w:val="28"/>
          <w:u w:val="single"/>
        </w:rPr>
      </w:pPr>
    </w:p>
    <w:p w:rsidR="00B430C6" w:rsidRDefault="00B430C6" w:rsidP="00386EC9">
      <w:pPr>
        <w:rPr>
          <w:b/>
          <w:sz w:val="28"/>
          <w:szCs w:val="28"/>
          <w:u w:val="single"/>
        </w:rPr>
      </w:pPr>
    </w:p>
    <w:p w:rsidR="00B430C6" w:rsidRDefault="00B430C6" w:rsidP="00386EC9">
      <w:pPr>
        <w:rPr>
          <w:b/>
          <w:sz w:val="28"/>
          <w:szCs w:val="28"/>
          <w:u w:val="single"/>
        </w:rPr>
      </w:pPr>
    </w:p>
    <w:p w:rsidR="00B430C6" w:rsidRDefault="00B430C6" w:rsidP="00386EC9">
      <w:pPr>
        <w:rPr>
          <w:b/>
          <w:sz w:val="28"/>
          <w:szCs w:val="28"/>
          <w:u w:val="single"/>
        </w:rPr>
      </w:pPr>
    </w:p>
    <w:p w:rsidR="00B430C6" w:rsidRDefault="00B430C6" w:rsidP="00386EC9">
      <w:pPr>
        <w:rPr>
          <w:b/>
          <w:sz w:val="28"/>
          <w:szCs w:val="28"/>
          <w:u w:val="single"/>
        </w:rPr>
      </w:pPr>
    </w:p>
    <w:p w:rsidR="00386EC9" w:rsidRPr="00524912" w:rsidRDefault="00386EC9" w:rsidP="00386EC9">
      <w:pPr>
        <w:rPr>
          <w:b/>
          <w:sz w:val="28"/>
          <w:szCs w:val="28"/>
          <w:u w:val="single"/>
        </w:rPr>
      </w:pPr>
      <w:r w:rsidRPr="00524912">
        <w:rPr>
          <w:b/>
          <w:sz w:val="28"/>
          <w:szCs w:val="28"/>
          <w:u w:val="single"/>
        </w:rPr>
        <w:lastRenderedPageBreak/>
        <w:t>Appendix1</w:t>
      </w:r>
    </w:p>
    <w:p w:rsidR="00386EC9" w:rsidRDefault="00386EC9" w:rsidP="00386EC9">
      <w:pPr>
        <w:rPr>
          <w:sz w:val="28"/>
          <w:szCs w:val="28"/>
        </w:rPr>
      </w:pPr>
    </w:p>
    <w:p w:rsidR="00386EC9" w:rsidRPr="00276392" w:rsidRDefault="00386EC9" w:rsidP="00386EC9">
      <w:pPr>
        <w:rPr>
          <w:sz w:val="28"/>
          <w:szCs w:val="28"/>
        </w:rPr>
      </w:pPr>
      <w:r w:rsidRPr="00276392">
        <w:rPr>
          <w:sz w:val="28"/>
          <w:szCs w:val="28"/>
        </w:rPr>
        <w:t>Treasurer</w:t>
      </w:r>
      <w:r>
        <w:rPr>
          <w:sz w:val="28"/>
          <w:szCs w:val="28"/>
        </w:rPr>
        <w:t>’</w:t>
      </w:r>
      <w:r w:rsidRPr="00276392">
        <w:rPr>
          <w:sz w:val="28"/>
          <w:szCs w:val="28"/>
        </w:rPr>
        <w:t>s report – Province committee meeting, Sunday 23</w:t>
      </w:r>
      <w:r w:rsidRPr="00276392">
        <w:rPr>
          <w:sz w:val="28"/>
          <w:szCs w:val="28"/>
          <w:vertAlign w:val="superscript"/>
        </w:rPr>
        <w:t>rd</w:t>
      </w:r>
      <w:r w:rsidRPr="00276392">
        <w:rPr>
          <w:sz w:val="28"/>
          <w:szCs w:val="28"/>
        </w:rPr>
        <w:t xml:space="preserve"> October 2016</w:t>
      </w:r>
    </w:p>
    <w:p w:rsidR="00386EC9" w:rsidRPr="00276392" w:rsidRDefault="00386EC9" w:rsidP="00386EC9">
      <w:pPr>
        <w:rPr>
          <w:sz w:val="28"/>
          <w:szCs w:val="28"/>
        </w:rPr>
      </w:pPr>
    </w:p>
    <w:p w:rsidR="00386EC9" w:rsidRPr="00276392" w:rsidRDefault="00386EC9" w:rsidP="00386EC9">
      <w:pPr>
        <w:rPr>
          <w:sz w:val="28"/>
          <w:szCs w:val="28"/>
        </w:rPr>
      </w:pPr>
      <w:r w:rsidRPr="00276392">
        <w:rPr>
          <w:sz w:val="28"/>
          <w:szCs w:val="28"/>
        </w:rPr>
        <w:t>We started the year with £3,330 in the General account and as at 19</w:t>
      </w:r>
      <w:r w:rsidRPr="00276392">
        <w:rPr>
          <w:sz w:val="28"/>
          <w:szCs w:val="28"/>
          <w:vertAlign w:val="superscript"/>
        </w:rPr>
        <w:t>th</w:t>
      </w:r>
      <w:r w:rsidRPr="00276392">
        <w:rPr>
          <w:sz w:val="28"/>
          <w:szCs w:val="28"/>
        </w:rPr>
        <w:t xml:space="preserve"> October we have £4,450. </w:t>
      </w:r>
    </w:p>
    <w:p w:rsidR="00386EC9" w:rsidRPr="00276392" w:rsidRDefault="00386EC9" w:rsidP="00386EC9">
      <w:pPr>
        <w:rPr>
          <w:sz w:val="28"/>
          <w:szCs w:val="28"/>
        </w:rPr>
      </w:pPr>
      <w:r w:rsidRPr="00276392">
        <w:rPr>
          <w:sz w:val="28"/>
          <w:szCs w:val="28"/>
        </w:rPr>
        <w:t>Almost all the subs &amp; fees have been received and the two sums outstanding are being actively pursued. Expenditure so far has been engraving, entry to national Province championship and new enamel badges.</w:t>
      </w:r>
    </w:p>
    <w:p w:rsidR="00386EC9" w:rsidRPr="00276392" w:rsidRDefault="00386EC9" w:rsidP="00386EC9">
      <w:pPr>
        <w:rPr>
          <w:sz w:val="28"/>
          <w:szCs w:val="28"/>
        </w:rPr>
      </w:pPr>
      <w:r w:rsidRPr="00276392">
        <w:rPr>
          <w:sz w:val="28"/>
          <w:szCs w:val="28"/>
        </w:rPr>
        <w:t>We now have 250 Province badges which are on sale at £3 each.</w:t>
      </w:r>
    </w:p>
    <w:p w:rsidR="00386EC9" w:rsidRPr="00276392" w:rsidRDefault="00386EC9" w:rsidP="00386EC9">
      <w:pPr>
        <w:rPr>
          <w:sz w:val="28"/>
          <w:szCs w:val="28"/>
        </w:rPr>
      </w:pPr>
      <w:r w:rsidRPr="00276392">
        <w:rPr>
          <w:sz w:val="28"/>
          <w:szCs w:val="28"/>
        </w:rPr>
        <w:t>The Development account currently stands at £8,270.</w:t>
      </w:r>
    </w:p>
    <w:p w:rsidR="00386EC9" w:rsidRPr="00276392" w:rsidRDefault="00386EC9" w:rsidP="00386EC9">
      <w:pPr>
        <w:rPr>
          <w:sz w:val="28"/>
          <w:szCs w:val="28"/>
        </w:rPr>
      </w:pPr>
    </w:p>
    <w:p w:rsidR="00386EC9" w:rsidRPr="00276392" w:rsidRDefault="00386EC9" w:rsidP="00386EC9">
      <w:pPr>
        <w:rPr>
          <w:sz w:val="28"/>
          <w:szCs w:val="28"/>
        </w:rPr>
      </w:pPr>
    </w:p>
    <w:p w:rsidR="00386EC9" w:rsidRDefault="00386EC9" w:rsidP="00386EC9">
      <w:pPr>
        <w:rPr>
          <w:sz w:val="28"/>
          <w:szCs w:val="28"/>
        </w:rPr>
      </w:pPr>
      <w:r w:rsidRPr="00276392">
        <w:rPr>
          <w:sz w:val="28"/>
          <w:szCs w:val="28"/>
        </w:rPr>
        <w:t>A Maltman, Province Treasurer</w:t>
      </w: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sz w:val="28"/>
          <w:szCs w:val="28"/>
        </w:rPr>
      </w:pPr>
    </w:p>
    <w:p w:rsidR="008729F0" w:rsidRDefault="008729F0" w:rsidP="008729F0">
      <w:pPr>
        <w:rPr>
          <w:rFonts w:ascii="Segoe UI" w:hAnsi="Segoe UI" w:cs="Segoe UI"/>
          <w:b/>
          <w:color w:val="212121"/>
          <w:sz w:val="20"/>
          <w:szCs w:val="20"/>
          <w:u w:val="single"/>
          <w:shd w:val="clear" w:color="auto" w:fill="FFFFFF"/>
        </w:rPr>
      </w:pPr>
      <w:r>
        <w:rPr>
          <w:rFonts w:ascii="Segoe UI" w:hAnsi="Segoe UI" w:cs="Segoe UI"/>
          <w:b/>
          <w:color w:val="212121"/>
          <w:sz w:val="20"/>
          <w:szCs w:val="20"/>
          <w:u w:val="single"/>
          <w:shd w:val="clear" w:color="auto" w:fill="FFFFFF"/>
        </w:rPr>
        <w:t>APPENDIX 2</w:t>
      </w:r>
    </w:p>
    <w:p w:rsidR="008729F0" w:rsidRDefault="008729F0" w:rsidP="008729F0">
      <w:pPr>
        <w:jc w:val="center"/>
        <w:rPr>
          <w:rFonts w:ascii="Segoe UI" w:hAnsi="Segoe UI" w:cs="Segoe UI"/>
          <w:b/>
          <w:color w:val="212121"/>
          <w:sz w:val="20"/>
          <w:szCs w:val="20"/>
          <w:u w:val="single"/>
          <w:shd w:val="clear" w:color="auto" w:fill="FFFFFF"/>
        </w:rPr>
      </w:pPr>
    </w:p>
    <w:p w:rsidR="008729F0" w:rsidRDefault="008729F0" w:rsidP="008729F0">
      <w:pPr>
        <w:jc w:val="center"/>
        <w:rPr>
          <w:rFonts w:ascii="Segoe UI" w:hAnsi="Segoe UI" w:cs="Segoe UI"/>
          <w:b/>
          <w:color w:val="212121"/>
          <w:sz w:val="20"/>
          <w:szCs w:val="20"/>
          <w:u w:val="single"/>
          <w:shd w:val="clear" w:color="auto" w:fill="FFFFFF"/>
        </w:rPr>
      </w:pPr>
      <w:r>
        <w:rPr>
          <w:rFonts w:ascii="Segoe UI" w:hAnsi="Segoe UI" w:cs="Segoe UI"/>
          <w:b/>
          <w:color w:val="212121"/>
          <w:sz w:val="20"/>
          <w:szCs w:val="20"/>
          <w:u w:val="single"/>
          <w:shd w:val="clear" w:color="auto" w:fill="FFFFFF"/>
        </w:rPr>
        <w:t>MATCH SECRETARY EAST REPORT</w:t>
      </w:r>
    </w:p>
    <w:p w:rsidR="008729F0" w:rsidRDefault="008729F0" w:rsidP="008729F0">
      <w:pPr>
        <w:jc w:val="center"/>
        <w:rPr>
          <w:rFonts w:ascii="Segoe UI" w:hAnsi="Segoe UI" w:cs="Segoe UI"/>
          <w:b/>
          <w:color w:val="212121"/>
          <w:sz w:val="20"/>
          <w:szCs w:val="20"/>
          <w:u w:val="single"/>
          <w:shd w:val="clear" w:color="auto" w:fill="FFFFFF"/>
        </w:rPr>
      </w:pPr>
    </w:p>
    <w:p w:rsidR="008729F0" w:rsidRDefault="008729F0" w:rsidP="008729F0">
      <w:r>
        <w:rPr>
          <w:rFonts w:ascii="Segoe UI" w:hAnsi="Segoe UI" w:cs="Segoe UI"/>
          <w:color w:val="212121"/>
          <w:sz w:val="20"/>
          <w:szCs w:val="20"/>
          <w:shd w:val="clear" w:color="auto" w:fill="FFFFFF"/>
        </w:rPr>
        <w:t>There were a few "</w:t>
      </w:r>
      <w:proofErr w:type="gramStart"/>
      <w:r>
        <w:rPr>
          <w:rFonts w:ascii="Segoe UI" w:hAnsi="Segoe UI" w:cs="Segoe UI"/>
          <w:color w:val="212121"/>
          <w:sz w:val="20"/>
          <w:szCs w:val="20"/>
          <w:shd w:val="clear" w:color="auto" w:fill="FFFFFF"/>
        </w:rPr>
        <w:t>teething "</w:t>
      </w:r>
      <w:proofErr w:type="gramEnd"/>
      <w:r>
        <w:rPr>
          <w:rFonts w:ascii="Segoe UI" w:hAnsi="Segoe UI" w:cs="Segoe UI"/>
          <w:color w:val="212121"/>
          <w:sz w:val="20"/>
          <w:szCs w:val="20"/>
          <w:shd w:val="clear" w:color="auto" w:fill="FFFFFF"/>
        </w:rPr>
        <w:t xml:space="preserve"> issues with Province league </w:t>
      </w:r>
      <w:proofErr w:type="spellStart"/>
      <w:r>
        <w:rPr>
          <w:rFonts w:ascii="Segoe UI" w:hAnsi="Segoe UI" w:cs="Segoe UI"/>
          <w:color w:val="212121"/>
          <w:sz w:val="20"/>
          <w:szCs w:val="20"/>
          <w:shd w:val="clear" w:color="auto" w:fill="FFFFFF"/>
        </w:rPr>
        <w:t>draws,initially</w:t>
      </w:r>
      <w:proofErr w:type="spellEnd"/>
      <w:r>
        <w:rPr>
          <w:rFonts w:ascii="Segoe UI" w:hAnsi="Segoe UI" w:cs="Segoe UI"/>
          <w:color w:val="212121"/>
          <w:sz w:val="20"/>
          <w:szCs w:val="20"/>
          <w:shd w:val="clear" w:color="auto" w:fill="FFFFFF"/>
        </w:rPr>
        <w:t>. Some of these were due to the new match secretary and some due to communication issues when a team pulled out of division 3</w:t>
      </w:r>
      <w:proofErr w:type="gramStart"/>
      <w:r>
        <w:rPr>
          <w:rFonts w:ascii="Segoe UI" w:hAnsi="Segoe UI" w:cs="Segoe UI"/>
          <w:color w:val="212121"/>
          <w:sz w:val="20"/>
          <w:szCs w:val="20"/>
          <w:shd w:val="clear" w:color="auto" w:fill="FFFFFF"/>
        </w:rPr>
        <w:t>,requiring</w:t>
      </w:r>
      <w:proofErr w:type="gramEnd"/>
      <w:r>
        <w:rPr>
          <w:rFonts w:ascii="Segoe UI" w:hAnsi="Segoe UI" w:cs="Segoe UI"/>
          <w:color w:val="212121"/>
          <w:sz w:val="20"/>
          <w:szCs w:val="20"/>
          <w:shd w:val="clear" w:color="auto" w:fill="FFFFFF"/>
        </w:rPr>
        <w:t xml:space="preserve"> rehashing draws for divisions 3,4 and 5.</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In </w:t>
      </w:r>
      <w:proofErr w:type="spellStart"/>
      <w:r>
        <w:rPr>
          <w:rFonts w:ascii="Segoe UI" w:hAnsi="Segoe UI" w:cs="Segoe UI"/>
          <w:color w:val="212121"/>
          <w:sz w:val="20"/>
          <w:szCs w:val="20"/>
          <w:shd w:val="clear" w:color="auto" w:fill="FFFFFF"/>
        </w:rPr>
        <w:t>future</w:t>
      </w:r>
      <w:proofErr w:type="gramStart"/>
      <w:r>
        <w:rPr>
          <w:rFonts w:ascii="Segoe UI" w:hAnsi="Segoe UI" w:cs="Segoe UI"/>
          <w:color w:val="212121"/>
          <w:sz w:val="20"/>
          <w:szCs w:val="20"/>
          <w:shd w:val="clear" w:color="auto" w:fill="FFFFFF"/>
        </w:rPr>
        <w:t>,I</w:t>
      </w:r>
      <w:proofErr w:type="spellEnd"/>
      <w:proofErr w:type="gramEnd"/>
      <w:r>
        <w:rPr>
          <w:rFonts w:ascii="Segoe UI" w:hAnsi="Segoe UI" w:cs="Segoe UI"/>
          <w:color w:val="212121"/>
          <w:sz w:val="20"/>
          <w:szCs w:val="20"/>
          <w:shd w:val="clear" w:color="auto" w:fill="FFFFFF"/>
        </w:rPr>
        <w:t xml:space="preserve"> will ensure that communication on late changes is sent directly to skips rather than match secs.</w:t>
      </w:r>
      <w:r>
        <w:rPr>
          <w:rFonts w:ascii="Segoe UI" w:hAnsi="Segoe UI" w:cs="Segoe UI"/>
          <w:color w:val="212121"/>
          <w:sz w:val="20"/>
          <w:szCs w:val="20"/>
        </w:rPr>
        <w:br/>
      </w:r>
      <w:r>
        <w:rPr>
          <w:rFonts w:ascii="Segoe UI" w:hAnsi="Segoe UI" w:cs="Segoe UI"/>
          <w:color w:val="212121"/>
          <w:sz w:val="20"/>
          <w:szCs w:val="20"/>
          <w:shd w:val="clear" w:color="auto" w:fill="FFFFFF"/>
        </w:rPr>
        <w:t>Bill Nicol has been very helpful in setting me up with a results template which should update league tables automatically.</w:t>
      </w:r>
      <w:r>
        <w:rPr>
          <w:rFonts w:ascii="Segoe UI" w:hAnsi="Segoe UI" w:cs="Segoe UI"/>
          <w:color w:val="212121"/>
          <w:sz w:val="20"/>
          <w:szCs w:val="20"/>
        </w:rPr>
        <w:br/>
      </w:r>
      <w:r>
        <w:rPr>
          <w:rFonts w:ascii="Segoe UI" w:hAnsi="Segoe UI" w:cs="Segoe UI"/>
          <w:color w:val="212121"/>
          <w:sz w:val="20"/>
          <w:szCs w:val="20"/>
          <w:shd w:val="clear" w:color="auto" w:fill="FFFFFF"/>
        </w:rPr>
        <w:t>Report on initial results was sent to and published by The Northern Scot and the Forres Gazette.</w:t>
      </w:r>
    </w:p>
    <w:p w:rsidR="008729F0" w:rsidRDefault="008729F0" w:rsidP="00386EC9">
      <w:pPr>
        <w:rPr>
          <w:b/>
          <w:u w:val="single"/>
        </w:rPr>
      </w:pPr>
      <w:r>
        <w:rPr>
          <w:b/>
          <w:u w:val="single"/>
        </w:rPr>
        <w:t xml:space="preserve"> </w:t>
      </w:r>
    </w:p>
    <w:p w:rsidR="00386EC9" w:rsidRPr="00F81A58" w:rsidRDefault="005752E2" w:rsidP="00386EC9">
      <w:pPr>
        <w:rPr>
          <w:b/>
          <w:u w:val="single"/>
        </w:rPr>
      </w:pPr>
      <w:r>
        <w:rPr>
          <w:b/>
          <w:u w:val="single"/>
        </w:rPr>
        <w:t>APPENDIX 3</w:t>
      </w:r>
    </w:p>
    <w:p w:rsidR="00386EC9" w:rsidRDefault="00386EC9" w:rsidP="00386EC9">
      <w:pPr>
        <w:jc w:val="center"/>
        <w:rPr>
          <w:b/>
          <w:u w:val="single"/>
        </w:rPr>
      </w:pPr>
    </w:p>
    <w:p w:rsidR="00386EC9" w:rsidRPr="009D3FA8" w:rsidRDefault="00386EC9" w:rsidP="00386EC9">
      <w:pPr>
        <w:jc w:val="center"/>
        <w:rPr>
          <w:b/>
          <w:u w:val="single"/>
        </w:rPr>
      </w:pPr>
      <w:r w:rsidRPr="009D3FA8">
        <w:rPr>
          <w:b/>
          <w:u w:val="single"/>
        </w:rPr>
        <w:t>MATCH SECRETARY WEST REPORT</w:t>
      </w:r>
    </w:p>
    <w:p w:rsidR="00386EC9" w:rsidRDefault="00386EC9" w:rsidP="00386EC9">
      <w:pPr>
        <w:jc w:val="both"/>
      </w:pPr>
    </w:p>
    <w:p w:rsidR="00386EC9" w:rsidRPr="00FF50F6" w:rsidRDefault="00386EC9" w:rsidP="00386EC9">
      <w:pPr>
        <w:jc w:val="both"/>
      </w:pPr>
      <w:r w:rsidRPr="00FF50F6">
        <w:t xml:space="preserve">The first Moray Province </w:t>
      </w:r>
      <w:r>
        <w:t xml:space="preserve">West </w:t>
      </w:r>
      <w:r w:rsidRPr="00FF50F6">
        <w:t>games of the season got under way on Wednesday 5</w:t>
      </w:r>
      <w:r w:rsidRPr="00FF50F6">
        <w:rPr>
          <w:vertAlign w:val="superscript"/>
        </w:rPr>
        <w:t>th</w:t>
      </w:r>
      <w:r w:rsidRPr="00FF50F6">
        <w:t xml:space="preserve"> October at the newly refurbished ice centre in Inverness.  The improvements mean the ice rink is much brighter and the ice conditions were good, albeit tricky at times.</w:t>
      </w:r>
    </w:p>
    <w:p w:rsidR="00386EC9" w:rsidRDefault="00386EC9" w:rsidP="00386EC9">
      <w:pPr>
        <w:jc w:val="both"/>
      </w:pPr>
      <w:r>
        <w:t>Unfortunately, David Torrance</w:t>
      </w:r>
      <w:r w:rsidRPr="00FF50F6">
        <w:t xml:space="preserve"> one of the 2</w:t>
      </w:r>
      <w:r w:rsidRPr="00FF50F6">
        <w:rPr>
          <w:vertAlign w:val="superscript"/>
        </w:rPr>
        <w:t>nd</w:t>
      </w:r>
      <w:r w:rsidRPr="00FF50F6">
        <w:t xml:space="preserve"> Division skips discovered the team he had intended to play were not all available and he was not going to manage to find players for the season so withdrew his rink the evening before the first games were due to be played.  A hasty revision of the fixture list was done and the third placed team in Division 3 </w:t>
      </w:r>
      <w:r>
        <w:t xml:space="preserve">from last season </w:t>
      </w:r>
      <w:r w:rsidRPr="00FF50F6">
        <w:t>have been promoted to fill the resulting gap which means Fiona Steel will be playing in Division 2 this season.  As she was only made aware of this at the last minute (originally she had a bye for 5</w:t>
      </w:r>
      <w:r w:rsidRPr="00FF50F6">
        <w:rPr>
          <w:vertAlign w:val="superscript"/>
        </w:rPr>
        <w:t>th</w:t>
      </w:r>
      <w:r w:rsidRPr="00FF50F6">
        <w:t xml:space="preserve"> </w:t>
      </w:r>
      <w:r w:rsidRPr="00FF50F6">
        <w:lastRenderedPageBreak/>
        <w:t>October) it was too late for h</w:t>
      </w:r>
      <w:r>
        <w:t xml:space="preserve">er to organise her rink and </w:t>
      </w:r>
      <w:r w:rsidRPr="00FF50F6">
        <w:t xml:space="preserve">will </w:t>
      </w:r>
      <w:r>
        <w:t>therefore play</w:t>
      </w:r>
      <w:r w:rsidRPr="00FF50F6">
        <w:t xml:space="preserve"> their first game against Bob </w:t>
      </w:r>
      <w:proofErr w:type="spellStart"/>
      <w:r w:rsidRPr="00FF50F6">
        <w:t>Pottie</w:t>
      </w:r>
      <w:proofErr w:type="spellEnd"/>
      <w:r w:rsidRPr="00FF50F6">
        <w:t xml:space="preserve"> at a mutually convenient time</w:t>
      </w:r>
      <w:r>
        <w:t xml:space="preserve"> when ice is available</w:t>
      </w:r>
      <w:r w:rsidRPr="00FF50F6">
        <w:t xml:space="preserve">.  This means there are now only 4 teams in Division 3 who will play each other 3 times during the season. </w:t>
      </w:r>
      <w:r>
        <w:t>This was the best arrangement that I could come up with at the last minute and if rink numbers remain the same it might be worthwhile looking at alternative league structures for next season i.e. 2 leagues of 8??</w:t>
      </w:r>
    </w:p>
    <w:p w:rsidR="00386EC9" w:rsidRDefault="00386EC9" w:rsidP="00386EC9">
      <w:pPr>
        <w:jc w:val="both"/>
      </w:pPr>
      <w:r>
        <w:t>The results from the first round were wins in Division 1 for Ali Asher, Neil MacArthur and Larry Kerr whilst Rob Craigie and Ian Thompson won the Division 2 games.  Seamus McArdle won the Division 3 game that was played with the other fixture being postponed until a later date.  The ice rink in Inverness only opened on Monday 3</w:t>
      </w:r>
      <w:r w:rsidRPr="00E36EF1">
        <w:rPr>
          <w:vertAlign w:val="superscript"/>
        </w:rPr>
        <w:t>rd</w:t>
      </w:r>
      <w:r>
        <w:t xml:space="preserve"> October so it wasn’t possible to re-arrange this match before the scheduled date. </w:t>
      </w:r>
    </w:p>
    <w:p w:rsidR="00386EC9" w:rsidRPr="00FF50F6" w:rsidRDefault="00386EC9" w:rsidP="00386EC9">
      <w:pPr>
        <w:jc w:val="both"/>
      </w:pPr>
      <w:r>
        <w:t>The first round of our Open knock-out will be played on 3rd November and there are 8 teams entered in this.</w:t>
      </w:r>
    </w:p>
    <w:p w:rsidR="00386EC9" w:rsidRPr="00FF50F6" w:rsidRDefault="00386EC9" w:rsidP="00386EC9">
      <w:pPr>
        <w:jc w:val="both"/>
      </w:pPr>
      <w:r w:rsidRPr="00FF50F6">
        <w:t>The league winners competition due to be played in Inverness on Saturday 15</w:t>
      </w:r>
      <w:r w:rsidRPr="00FF50F6">
        <w:rPr>
          <w:vertAlign w:val="superscript"/>
        </w:rPr>
        <w:t>th</w:t>
      </w:r>
      <w:r w:rsidRPr="00FF50F6">
        <w:t xml:space="preserve"> October has been cancelled due to lack of numbers and Mike Jack will try to run this on a different date if he can get sufficient entries.</w:t>
      </w:r>
    </w:p>
    <w:p w:rsidR="00386EC9" w:rsidRDefault="00386EC9" w:rsidP="0089377C">
      <w:pPr>
        <w:ind w:left="720"/>
        <w:rPr>
          <w:rFonts w:ascii="Arial" w:hAnsi="Arial" w:cs="Arial"/>
          <w:b/>
          <w:sz w:val="28"/>
          <w:szCs w:val="28"/>
          <w:u w:val="single"/>
        </w:rPr>
      </w:pPr>
    </w:p>
    <w:p w:rsidR="00E66F79" w:rsidRPr="00FE52D0" w:rsidRDefault="00E66F79" w:rsidP="00E66F79">
      <w:pPr>
        <w:shd w:val="clear" w:color="auto" w:fill="FFFFFF"/>
        <w:spacing w:after="100"/>
        <w:rPr>
          <w:rFonts w:ascii="Segoe UI" w:hAnsi="Segoe UI" w:cs="Segoe UI"/>
          <w:b/>
          <w:color w:val="212121"/>
          <w:sz w:val="23"/>
          <w:szCs w:val="23"/>
          <w:u w:val="single"/>
          <w:lang w:eastAsia="en-GB"/>
        </w:rPr>
      </w:pPr>
      <w:r>
        <w:rPr>
          <w:rFonts w:ascii="Segoe UI" w:hAnsi="Segoe UI" w:cs="Segoe UI"/>
          <w:b/>
          <w:color w:val="212121"/>
          <w:sz w:val="23"/>
          <w:szCs w:val="23"/>
          <w:u w:val="single"/>
          <w:lang w:eastAsia="en-GB"/>
        </w:rPr>
        <w:t>APPENDIX 4</w:t>
      </w:r>
    </w:p>
    <w:p w:rsidR="00E66F79" w:rsidRDefault="00E66F79" w:rsidP="00E66F79">
      <w:pPr>
        <w:shd w:val="clear" w:color="auto" w:fill="FFFFFF"/>
        <w:spacing w:after="100"/>
        <w:rPr>
          <w:rFonts w:ascii="Segoe UI" w:hAnsi="Segoe UI" w:cs="Segoe UI"/>
          <w:color w:val="212121"/>
          <w:sz w:val="23"/>
          <w:szCs w:val="23"/>
          <w:lang w:eastAsia="en-GB"/>
        </w:rPr>
      </w:pPr>
    </w:p>
    <w:p w:rsidR="00E66F79" w:rsidRPr="00A05B1A" w:rsidRDefault="00E66F79" w:rsidP="00E66F79">
      <w:pPr>
        <w:shd w:val="clear" w:color="auto" w:fill="FFFFFF"/>
        <w:spacing w:after="100"/>
        <w:rPr>
          <w:rFonts w:ascii="Segoe UI" w:hAnsi="Segoe UI" w:cs="Segoe UI"/>
          <w:color w:val="212121"/>
          <w:sz w:val="23"/>
          <w:szCs w:val="23"/>
          <w:lang w:eastAsia="en-GB"/>
        </w:rPr>
      </w:pPr>
      <w:r w:rsidRPr="00A05B1A">
        <w:rPr>
          <w:rFonts w:ascii="Segoe UI" w:hAnsi="Segoe UI" w:cs="Segoe UI"/>
          <w:color w:val="212121"/>
          <w:sz w:val="23"/>
          <w:szCs w:val="23"/>
          <w:lang w:eastAsia="en-GB"/>
        </w:rPr>
        <w:t>Report for Moray Province.</w:t>
      </w:r>
    </w:p>
    <w:p w:rsidR="00E66F79" w:rsidRPr="00A05B1A" w:rsidRDefault="00E66F79" w:rsidP="00E66F79">
      <w:pPr>
        <w:shd w:val="clear" w:color="auto" w:fill="FFFFFF"/>
        <w:spacing w:after="100"/>
        <w:rPr>
          <w:rFonts w:ascii="Segoe UI" w:hAnsi="Segoe UI" w:cs="Segoe UI"/>
          <w:color w:val="212121"/>
          <w:sz w:val="23"/>
          <w:szCs w:val="23"/>
          <w:lang w:eastAsia="en-GB"/>
        </w:rPr>
      </w:pPr>
      <w:r w:rsidRPr="00A05B1A">
        <w:rPr>
          <w:rFonts w:ascii="Segoe UI" w:hAnsi="Segoe UI" w:cs="Segoe UI"/>
          <w:color w:val="212121"/>
          <w:sz w:val="23"/>
          <w:szCs w:val="23"/>
          <w:lang w:eastAsia="en-GB"/>
        </w:rPr>
        <w:br/>
        <w:t>The MPCDG is well prepared for the commencement of the new season and I highlighting some of the items as follows</w:t>
      </w:r>
      <w:proofErr w:type="gramStart"/>
      <w:r w:rsidRPr="00A05B1A">
        <w:rPr>
          <w:rFonts w:ascii="Segoe UI" w:hAnsi="Segoe UI" w:cs="Segoe UI"/>
          <w:color w:val="212121"/>
          <w:sz w:val="23"/>
          <w:szCs w:val="23"/>
          <w:lang w:eastAsia="en-GB"/>
        </w:rPr>
        <w:t>;</w:t>
      </w:r>
      <w:proofErr w:type="gramEnd"/>
      <w:r w:rsidRPr="00A05B1A">
        <w:rPr>
          <w:rFonts w:ascii="Segoe UI" w:hAnsi="Segoe UI" w:cs="Segoe UI"/>
          <w:color w:val="212121"/>
          <w:sz w:val="23"/>
          <w:szCs w:val="23"/>
          <w:lang w:eastAsia="en-GB"/>
        </w:rPr>
        <w:br/>
        <w:t>Try Curling dates confirmed as  22nd Nov</w:t>
      </w:r>
      <w:r w:rsidRPr="00A05B1A">
        <w:rPr>
          <w:rFonts w:ascii="Segoe UI" w:hAnsi="Segoe UI" w:cs="Segoe UI"/>
          <w:color w:val="212121"/>
          <w:sz w:val="23"/>
          <w:szCs w:val="23"/>
          <w:lang w:eastAsia="en-GB"/>
        </w:rPr>
        <w:br/>
        <w:t>Follow on Beginners courses confirmed as 29th Nov,6th, 13th Dec and 20th Dec</w:t>
      </w:r>
      <w:r w:rsidRPr="00A05B1A">
        <w:rPr>
          <w:rFonts w:ascii="Segoe UI" w:hAnsi="Segoe UI" w:cs="Segoe UI"/>
          <w:color w:val="212121"/>
          <w:sz w:val="23"/>
          <w:szCs w:val="23"/>
          <w:lang w:eastAsia="en-GB"/>
        </w:rPr>
        <w:br/>
        <w:t>Students Try Curling day was completed in line with the National Sports a Day on 28th Sept. 7 students attended and it was well received .</w:t>
      </w:r>
      <w:r w:rsidRPr="00A05B1A">
        <w:rPr>
          <w:rFonts w:ascii="Segoe UI" w:hAnsi="Segoe UI" w:cs="Segoe UI"/>
          <w:color w:val="212121"/>
          <w:sz w:val="23"/>
          <w:szCs w:val="23"/>
          <w:lang w:eastAsia="en-GB"/>
        </w:rPr>
        <w:br/>
      </w:r>
      <w:r w:rsidRPr="00A05B1A">
        <w:rPr>
          <w:rFonts w:ascii="Segoe UI" w:hAnsi="Segoe UI" w:cs="Segoe UI"/>
          <w:color w:val="0078D7"/>
          <w:sz w:val="23"/>
          <w:szCs w:val="23"/>
          <w:bdr w:val="none" w:sz="0" w:space="0" w:color="auto" w:frame="1"/>
          <w:lang w:eastAsia="en-GB"/>
        </w:rPr>
        <w:t>Wheelchair Try Curling session to be offered on the 22nd Nov</w:t>
      </w:r>
      <w:proofErr w:type="gramStart"/>
      <w:r w:rsidRPr="00A05B1A">
        <w:rPr>
          <w:rFonts w:ascii="Segoe UI" w:hAnsi="Segoe UI" w:cs="Segoe UI"/>
          <w:color w:val="0078D7"/>
          <w:sz w:val="23"/>
          <w:szCs w:val="23"/>
          <w:bdr w:val="none" w:sz="0" w:space="0" w:color="auto" w:frame="1"/>
          <w:lang w:eastAsia="en-GB"/>
        </w:rPr>
        <w:t>.</w:t>
      </w:r>
      <w:proofErr w:type="gramEnd"/>
      <w:r w:rsidRPr="00A05B1A">
        <w:rPr>
          <w:rFonts w:ascii="Segoe UI" w:hAnsi="Segoe UI" w:cs="Segoe UI"/>
          <w:color w:val="212121"/>
          <w:sz w:val="23"/>
          <w:szCs w:val="23"/>
          <w:lang w:eastAsia="en-GB"/>
        </w:rPr>
        <w:br/>
        <w:t>Stick Try Curling session agreed but confirmation of date required.</w:t>
      </w:r>
      <w:r w:rsidRPr="00A05B1A">
        <w:rPr>
          <w:rFonts w:ascii="Segoe UI" w:hAnsi="Segoe UI" w:cs="Segoe UI"/>
          <w:color w:val="212121"/>
          <w:sz w:val="23"/>
          <w:szCs w:val="23"/>
          <w:lang w:eastAsia="en-GB"/>
        </w:rPr>
        <w:br/>
        <w:t>The RCCC has been subject to much change during the summer with a number of faces moving on and a few newcomers joining.</w:t>
      </w:r>
      <w:r w:rsidRPr="00A05B1A">
        <w:rPr>
          <w:rFonts w:ascii="Segoe UI" w:hAnsi="Segoe UI" w:cs="Segoe UI"/>
          <w:color w:val="212121"/>
          <w:sz w:val="23"/>
          <w:szCs w:val="23"/>
          <w:lang w:eastAsia="en-GB"/>
        </w:rPr>
        <w:br/>
        <w:t>Our new head of Development is Jane Booth and the Committee have met with her in order to finalise our Target Plan for 2016/17.</w:t>
      </w:r>
      <w:r w:rsidRPr="00A05B1A">
        <w:rPr>
          <w:rFonts w:ascii="Segoe UI" w:hAnsi="Segoe UI" w:cs="Segoe UI"/>
          <w:color w:val="212121"/>
          <w:sz w:val="23"/>
          <w:szCs w:val="23"/>
          <w:lang w:eastAsia="en-GB"/>
        </w:rPr>
        <w:br/>
        <w:t xml:space="preserve">This plan involves all </w:t>
      </w:r>
      <w:proofErr w:type="gramStart"/>
      <w:r w:rsidRPr="00A05B1A">
        <w:rPr>
          <w:rFonts w:ascii="Segoe UI" w:hAnsi="Segoe UI" w:cs="Segoe UI"/>
          <w:color w:val="212121"/>
          <w:sz w:val="23"/>
          <w:szCs w:val="23"/>
          <w:lang w:eastAsia="en-GB"/>
        </w:rPr>
        <w:t>curlers ,</w:t>
      </w:r>
      <w:proofErr w:type="gramEnd"/>
      <w:r w:rsidRPr="00A05B1A">
        <w:rPr>
          <w:rFonts w:ascii="Segoe UI" w:hAnsi="Segoe UI" w:cs="Segoe UI"/>
          <w:color w:val="212121"/>
          <w:sz w:val="23"/>
          <w:szCs w:val="23"/>
          <w:lang w:eastAsia="en-GB"/>
        </w:rPr>
        <w:t xml:space="preserve"> not just coaches, and our main driver is to increase the number of participants to curling. This could be junior, Adult or any individual with mobility problems. Please encourage any individual to come along and try the sport in one or more of the courses available. </w:t>
      </w:r>
      <w:hyperlink r:id="rId11" w:tgtFrame="_blank" w:history="1">
        <w:r w:rsidRPr="00A05B1A">
          <w:rPr>
            <w:rFonts w:ascii="Segoe UI" w:hAnsi="Segoe UI" w:cs="Segoe UI"/>
            <w:color w:val="0000FF"/>
            <w:sz w:val="23"/>
            <w:szCs w:val="23"/>
            <w:u w:val="single"/>
            <w:lang w:eastAsia="en-GB"/>
          </w:rPr>
          <w:t>www.trycurling.com</w:t>
        </w:r>
      </w:hyperlink>
      <w:r w:rsidRPr="00A05B1A">
        <w:rPr>
          <w:rFonts w:ascii="Segoe UI" w:hAnsi="Segoe UI" w:cs="Segoe UI"/>
          <w:color w:val="212121"/>
          <w:sz w:val="23"/>
          <w:szCs w:val="23"/>
          <w:lang w:eastAsia="en-GB"/>
        </w:rPr>
        <w:br/>
      </w:r>
      <w:proofErr w:type="gramStart"/>
      <w:r w:rsidRPr="00A05B1A">
        <w:rPr>
          <w:rFonts w:ascii="Segoe UI" w:hAnsi="Segoe UI" w:cs="Segoe UI"/>
          <w:color w:val="212121"/>
          <w:sz w:val="23"/>
          <w:szCs w:val="23"/>
          <w:lang w:eastAsia="en-GB"/>
        </w:rPr>
        <w:t>Another</w:t>
      </w:r>
      <w:proofErr w:type="gramEnd"/>
      <w:r w:rsidRPr="00A05B1A">
        <w:rPr>
          <w:rFonts w:ascii="Segoe UI" w:hAnsi="Segoe UI" w:cs="Segoe UI"/>
          <w:color w:val="212121"/>
          <w:sz w:val="23"/>
          <w:szCs w:val="23"/>
          <w:lang w:eastAsia="en-GB"/>
        </w:rPr>
        <w:t xml:space="preserve"> priority for MPCDG is to encourage more of our existing curlers to come along to the free coaching. Although much is done to advertise </w:t>
      </w:r>
      <w:proofErr w:type="spellStart"/>
      <w:r w:rsidRPr="00A05B1A">
        <w:rPr>
          <w:rFonts w:ascii="Segoe UI" w:hAnsi="Segoe UI" w:cs="Segoe UI"/>
          <w:color w:val="212121"/>
          <w:sz w:val="23"/>
          <w:szCs w:val="23"/>
          <w:lang w:eastAsia="en-GB"/>
        </w:rPr>
        <w:t>this</w:t>
      </w:r>
      <w:proofErr w:type="gramStart"/>
      <w:r w:rsidRPr="00A05B1A">
        <w:rPr>
          <w:rFonts w:ascii="Segoe UI" w:hAnsi="Segoe UI" w:cs="Segoe UI"/>
          <w:color w:val="212121"/>
          <w:sz w:val="23"/>
          <w:szCs w:val="23"/>
          <w:lang w:eastAsia="en-GB"/>
        </w:rPr>
        <w:t>,we</w:t>
      </w:r>
      <w:proofErr w:type="spellEnd"/>
      <w:proofErr w:type="gramEnd"/>
      <w:r w:rsidRPr="00A05B1A">
        <w:rPr>
          <w:rFonts w:ascii="Segoe UI" w:hAnsi="Segoe UI" w:cs="Segoe UI"/>
          <w:color w:val="212121"/>
          <w:sz w:val="23"/>
          <w:szCs w:val="23"/>
          <w:lang w:eastAsia="en-GB"/>
        </w:rPr>
        <w:t xml:space="preserve"> still only have had a couple of Moray Province teams coming forward to increase their skills. It may be that existing curlers feel they are too long in the tooth to learn something new or change their style but we cover any subject from fault </w:t>
      </w:r>
      <w:proofErr w:type="spellStart"/>
      <w:r w:rsidRPr="00A05B1A">
        <w:rPr>
          <w:rFonts w:ascii="Segoe UI" w:hAnsi="Segoe UI" w:cs="Segoe UI"/>
          <w:color w:val="212121"/>
          <w:sz w:val="23"/>
          <w:szCs w:val="23"/>
          <w:lang w:eastAsia="en-GB"/>
        </w:rPr>
        <w:t>finding</w:t>
      </w:r>
      <w:proofErr w:type="gramStart"/>
      <w:r w:rsidRPr="00A05B1A">
        <w:rPr>
          <w:rFonts w:ascii="Segoe UI" w:hAnsi="Segoe UI" w:cs="Segoe UI"/>
          <w:color w:val="212121"/>
          <w:sz w:val="23"/>
          <w:szCs w:val="23"/>
          <w:lang w:eastAsia="en-GB"/>
        </w:rPr>
        <w:t>,delivery,sweeping</w:t>
      </w:r>
      <w:proofErr w:type="spellEnd"/>
      <w:proofErr w:type="gramEnd"/>
      <w:r w:rsidRPr="00A05B1A">
        <w:rPr>
          <w:rFonts w:ascii="Segoe UI" w:hAnsi="Segoe UI" w:cs="Segoe UI"/>
          <w:color w:val="212121"/>
          <w:sz w:val="23"/>
          <w:szCs w:val="23"/>
          <w:lang w:eastAsia="en-GB"/>
        </w:rPr>
        <w:t xml:space="preserve"> to tactics. At each </w:t>
      </w:r>
      <w:proofErr w:type="gramStart"/>
      <w:r w:rsidRPr="00A05B1A">
        <w:rPr>
          <w:rFonts w:ascii="Segoe UI" w:hAnsi="Segoe UI" w:cs="Segoe UI"/>
          <w:color w:val="212121"/>
          <w:sz w:val="23"/>
          <w:szCs w:val="23"/>
          <w:lang w:eastAsia="en-GB"/>
        </w:rPr>
        <w:t>discipline ,</w:t>
      </w:r>
      <w:proofErr w:type="gramEnd"/>
      <w:r w:rsidRPr="00A05B1A">
        <w:rPr>
          <w:rFonts w:ascii="Segoe UI" w:hAnsi="Segoe UI" w:cs="Segoe UI"/>
          <w:color w:val="212121"/>
          <w:sz w:val="23"/>
          <w:szCs w:val="23"/>
          <w:lang w:eastAsia="en-GB"/>
        </w:rPr>
        <w:t xml:space="preserve"> the individual can choose which level to ascend to and unless they wish to change their delivery, we would not encourage it.</w:t>
      </w:r>
      <w:r w:rsidRPr="00A05B1A">
        <w:rPr>
          <w:rFonts w:ascii="Segoe UI" w:hAnsi="Segoe UI" w:cs="Segoe UI"/>
          <w:color w:val="212121"/>
          <w:sz w:val="23"/>
          <w:szCs w:val="23"/>
          <w:lang w:eastAsia="en-GB"/>
        </w:rPr>
        <w:br/>
        <w:t xml:space="preserve">Also, some Moray Province clubs have very small number of curlers and although the coaching is free, the ice charges are as normal. We acknowledge that arranging eight curlers for a coaching session may be difficult and costly and we are considering a possibility that any </w:t>
      </w:r>
      <w:r w:rsidRPr="00A05B1A">
        <w:rPr>
          <w:rFonts w:ascii="Segoe UI" w:hAnsi="Segoe UI" w:cs="Segoe UI"/>
          <w:color w:val="212121"/>
          <w:sz w:val="23"/>
          <w:szCs w:val="23"/>
          <w:lang w:eastAsia="en-GB"/>
        </w:rPr>
        <w:lastRenderedPageBreak/>
        <w:t>member from any club can apply to have a coaching session and put their names forward. Once eight curlers names are received we will arrange a coaching session. </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 xml:space="preserve">Many of you will know that the MPCDG were successful in our bid for a grant from Awards for </w:t>
      </w:r>
      <w:proofErr w:type="gramStart"/>
      <w:r w:rsidRPr="00A05B1A">
        <w:rPr>
          <w:rFonts w:ascii="Segoe UI" w:hAnsi="Segoe UI" w:cs="Segoe UI"/>
          <w:color w:val="212121"/>
          <w:sz w:val="23"/>
          <w:szCs w:val="23"/>
          <w:lang w:eastAsia="en-GB"/>
        </w:rPr>
        <w:t>All</w:t>
      </w:r>
      <w:proofErr w:type="gramEnd"/>
      <w:r w:rsidRPr="00A05B1A">
        <w:rPr>
          <w:rFonts w:ascii="Segoe UI" w:hAnsi="Segoe UI" w:cs="Segoe UI"/>
          <w:color w:val="212121"/>
          <w:sz w:val="23"/>
          <w:szCs w:val="23"/>
          <w:lang w:eastAsia="en-GB"/>
        </w:rPr>
        <w:t xml:space="preserve"> and £3,456 was given to us to purchase equipment for all to use during coaching lessons. Part of the funding included financial help for travel to and from the ice rink for schools.</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Protecting Vulnerable Groups (PVG) has also been high on the agenda of RCCC and a refresher course took place in Elgin in Nov.</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 xml:space="preserve">As every year, help in coaching is such an important part of our success and I ask the Moray Province Committee to once again help where and when they can. The more helpers and coaches, the easier it is to spread the load. </w:t>
      </w:r>
      <w:proofErr w:type="gramStart"/>
      <w:r w:rsidRPr="00A05B1A">
        <w:rPr>
          <w:rFonts w:ascii="Segoe UI" w:hAnsi="Segoe UI" w:cs="Segoe UI"/>
          <w:color w:val="212121"/>
          <w:sz w:val="23"/>
          <w:szCs w:val="23"/>
          <w:lang w:eastAsia="en-GB"/>
        </w:rPr>
        <w:t>Unfortunately ,</w:t>
      </w:r>
      <w:proofErr w:type="gramEnd"/>
      <w:r w:rsidRPr="00A05B1A">
        <w:rPr>
          <w:rFonts w:ascii="Segoe UI" w:hAnsi="Segoe UI" w:cs="Segoe UI"/>
          <w:color w:val="212121"/>
          <w:sz w:val="23"/>
          <w:szCs w:val="23"/>
          <w:lang w:eastAsia="en-GB"/>
        </w:rPr>
        <w:t xml:space="preserve"> I sustained a serious leg injury during the summer and cannot step on the ice for coaching this year. My aim is to try and coach from the edge. I look to you all to help me as much as possible.</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The growth of the Virtual Club has been a tremendous success and has resulted in this group moving to a Tuesday night at 5pm. Sandra McIver has kindly agreed to take over the coaching of the Virtual Club with help from Gordon Fraser and Sandy Howie. Again, help with their coaching would be very much appreciated.</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Courses are always available through the MPCDG and those interested in becoming a level 1 or level 2 coach should contact me for further details.</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On behalf of the Committee, I look to the Province to assist us again this year and look forward to the challenges ahead this season.</w:t>
      </w:r>
    </w:p>
    <w:p w:rsidR="00E66F79" w:rsidRPr="00A05B1A" w:rsidRDefault="00E66F79" w:rsidP="00E66F79">
      <w:pPr>
        <w:shd w:val="clear" w:color="auto" w:fill="FFFFFF"/>
        <w:spacing w:after="100"/>
        <w:rPr>
          <w:rFonts w:ascii="Segoe UI" w:hAnsi="Segoe UI" w:cs="Segoe UI"/>
          <w:color w:val="212121"/>
          <w:sz w:val="23"/>
          <w:szCs w:val="23"/>
          <w:lang w:eastAsia="en-GB"/>
        </w:rPr>
      </w:pPr>
      <w:r w:rsidRPr="00A05B1A">
        <w:rPr>
          <w:rFonts w:ascii="Segoe UI" w:hAnsi="Segoe UI" w:cs="Segoe UI"/>
          <w:color w:val="212121"/>
          <w:sz w:val="23"/>
          <w:szCs w:val="23"/>
          <w:lang w:eastAsia="en-GB"/>
        </w:rPr>
        <w:t>Yours in curling,</w:t>
      </w:r>
    </w:p>
    <w:p w:rsidR="00E66F79" w:rsidRPr="00A05B1A" w:rsidRDefault="00E66F79" w:rsidP="00E66F79">
      <w:pPr>
        <w:shd w:val="clear" w:color="auto" w:fill="FFFFFF"/>
        <w:rPr>
          <w:rFonts w:ascii="Segoe UI" w:hAnsi="Segoe UI" w:cs="Segoe UI"/>
          <w:color w:val="212121"/>
          <w:sz w:val="23"/>
          <w:szCs w:val="23"/>
          <w:lang w:eastAsia="en-GB"/>
        </w:rPr>
      </w:pPr>
      <w:r w:rsidRPr="00A05B1A">
        <w:rPr>
          <w:rFonts w:ascii="Segoe UI" w:hAnsi="Segoe UI" w:cs="Segoe UI"/>
          <w:color w:val="212121"/>
          <w:sz w:val="23"/>
          <w:szCs w:val="23"/>
          <w:lang w:eastAsia="en-GB"/>
        </w:rPr>
        <w:t>Campbell</w:t>
      </w:r>
    </w:p>
    <w:p w:rsidR="00B337CC" w:rsidRDefault="00B430C6" w:rsidP="00B337CC">
      <w:pPr>
        <w:rPr>
          <w:rFonts w:ascii="Helvetica" w:hAnsi="Helvetica"/>
          <w:b/>
          <w:color w:val="222222"/>
          <w:u w:val="single"/>
          <w:shd w:val="clear" w:color="auto" w:fill="FFFFFF"/>
        </w:rPr>
      </w:pPr>
      <w:r>
        <w:rPr>
          <w:rFonts w:ascii="Segoe UI" w:hAnsi="Segoe UI" w:cs="Segoe UI"/>
          <w:color w:val="212121"/>
          <w:sz w:val="23"/>
          <w:szCs w:val="23"/>
          <w:lang w:eastAsia="en-GB"/>
        </w:rPr>
        <w:br/>
      </w:r>
      <w:r w:rsidR="00B337CC">
        <w:rPr>
          <w:rFonts w:ascii="Helvetica" w:hAnsi="Helvetica"/>
          <w:b/>
          <w:color w:val="222222"/>
          <w:u w:val="single"/>
          <w:shd w:val="clear" w:color="auto" w:fill="FFFFFF"/>
        </w:rPr>
        <w:t>APPENDIX 5</w:t>
      </w:r>
    </w:p>
    <w:p w:rsidR="00B337CC" w:rsidRDefault="00B337CC" w:rsidP="00B337CC">
      <w:pPr>
        <w:rPr>
          <w:rFonts w:ascii="Helvetica" w:hAnsi="Helvetica"/>
          <w:color w:val="222222"/>
          <w:shd w:val="clear" w:color="auto" w:fill="FFFFFF"/>
        </w:rPr>
      </w:pP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The Webmasters report for 23</w:t>
      </w:r>
      <w:r>
        <w:rPr>
          <w:rFonts w:ascii="Helvetica" w:hAnsi="Helvetica"/>
          <w:color w:val="222222"/>
          <w:shd w:val="clear" w:color="auto" w:fill="FFFFFF"/>
          <w:vertAlign w:val="superscript"/>
        </w:rPr>
        <w:t>rd</w:t>
      </w:r>
      <w:r>
        <w:rPr>
          <w:rFonts w:ascii="Helvetica" w:hAnsi="Helvetica"/>
          <w:color w:val="222222"/>
          <w:shd w:val="clear" w:color="auto" w:fill="FFFFFF"/>
        </w:rPr>
        <w:t xml:space="preserve"> October 2016 holds no revelations just the usual appeals.</w:t>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There are synced calendars both on the web site and face book and are very nearly completed, dates can be put on this through the webmaster either under the province or under MPCDG or both.</w:t>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More participation in general is required on the web site from the Province Committee, Clubs and individual curlers to keep it up to date for anyone who may refer to it.</w:t>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1/ Area 10 Competitions? Have they happened are there new dates.</w:t>
      </w:r>
      <w:r>
        <w:rPr>
          <w:rFonts w:ascii="Helvetica" w:hAnsi="Helvetica"/>
          <w:color w:val="222222"/>
          <w:shd w:val="clear" w:color="auto" w:fill="FFFFFF"/>
        </w:rPr>
        <w:br/>
        <w:t>2/ Has Moray Province done any promotional work and effort due to the promised return of the Johnston and Carmichael to Moray Leisure Centre.</w:t>
      </w:r>
      <w:r>
        <w:rPr>
          <w:rFonts w:ascii="Helvetica" w:hAnsi="Helvetica"/>
          <w:color w:val="222222"/>
          <w:shd w:val="clear" w:color="auto" w:fill="FFFFFF"/>
        </w:rPr>
        <w:br/>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1/ Are any clubs running promotional events to encourage curlers to join them?</w:t>
      </w:r>
      <w:r>
        <w:rPr>
          <w:rFonts w:ascii="Helvetica" w:hAnsi="Helvetica"/>
          <w:color w:val="222222"/>
          <w:shd w:val="clear" w:color="auto" w:fill="FFFFFF"/>
        </w:rPr>
        <w:br/>
        <w:t>2/ Are any clubs planning outside curling and who are the contact people if the weather turns for the better</w:t>
      </w:r>
      <w:r>
        <w:rPr>
          <w:rFonts w:ascii="Helvetica" w:hAnsi="Helvetica"/>
          <w:color w:val="222222"/>
          <w:shd w:val="clear" w:color="auto" w:fill="FFFFFF"/>
        </w:rPr>
        <w:br/>
        <w:t>3/ Each club has a space on the web site do they want to enter information against their name either to date or historical.</w:t>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The lay out of the website can be discussed should anyone think there could be improvements</w:t>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It’s a bit embarrassing preaching about a Web site / Calendar as we all know what it is and what it is for.</w:t>
      </w:r>
    </w:p>
    <w:p w:rsidR="00B337CC" w:rsidRDefault="00B337CC" w:rsidP="00B337CC">
      <w:pPr>
        <w:rPr>
          <w:rFonts w:ascii="Helvetica" w:hAnsi="Helvetica"/>
          <w:color w:val="222222"/>
          <w:shd w:val="clear" w:color="auto" w:fill="FFFFFF"/>
        </w:rPr>
      </w:pP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Please try and supply material</w:t>
      </w:r>
    </w:p>
    <w:p w:rsidR="00B337CC" w:rsidRDefault="00B337CC" w:rsidP="00B337CC">
      <w:pPr>
        <w:rPr>
          <w:rFonts w:ascii="Helvetica" w:hAnsi="Helvetica"/>
          <w:color w:val="222222"/>
          <w:shd w:val="clear" w:color="auto" w:fill="FFFFFF"/>
        </w:rPr>
      </w:pPr>
      <w:r>
        <w:rPr>
          <w:rFonts w:ascii="Helvetica" w:hAnsi="Helvetica"/>
          <w:color w:val="222222"/>
          <w:shd w:val="clear" w:color="auto" w:fill="FFFFFF"/>
        </w:rPr>
        <w:t>Thanks</w:t>
      </w:r>
    </w:p>
    <w:p w:rsidR="00386EC9" w:rsidRPr="00B430C6" w:rsidRDefault="00B430C6" w:rsidP="00B430C6">
      <w:pPr>
        <w:rPr>
          <w:rFonts w:ascii="Helvetica" w:hAnsi="Helvetica"/>
          <w:color w:val="222222"/>
          <w:shd w:val="clear" w:color="auto" w:fill="FFFFFF"/>
        </w:rPr>
      </w:pPr>
      <w:r>
        <w:rPr>
          <w:rFonts w:ascii="Helvetica" w:hAnsi="Helvetica"/>
          <w:color w:val="222222"/>
          <w:shd w:val="clear" w:color="auto" w:fill="FFFFFF"/>
        </w:rPr>
        <w:t>Bill Nicol</w:t>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r>
      <w:r>
        <w:rPr>
          <w:rFonts w:ascii="Helvetica" w:hAnsi="Helvetica"/>
          <w:color w:val="222222"/>
          <w:shd w:val="clear" w:color="auto" w:fill="FFFFFF"/>
        </w:rPr>
        <w:tab/>
        <w:t>23/10/16</w:t>
      </w:r>
    </w:p>
    <w:sectPr w:rsidR="00386EC9" w:rsidRPr="00B430C6">
      <w:headerReference w:type="even" r:id="rId12"/>
      <w:headerReference w:type="default" r:id="rId13"/>
      <w:footerReference w:type="even" r:id="rId14"/>
      <w:footerReference w:type="default" r:id="rId15"/>
      <w:headerReference w:type="first" r:id="rId16"/>
      <w:footerReference w:type="first" r:id="rId17"/>
      <w:pgSz w:w="11906" w:h="16838"/>
      <w:pgMar w:top="360" w:right="110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60" w:rsidRDefault="00CC0D60">
      <w:r>
        <w:separator/>
      </w:r>
    </w:p>
  </w:endnote>
  <w:endnote w:type="continuationSeparator" w:id="0">
    <w:p w:rsidR="00CC0D60" w:rsidRDefault="00CC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54" w:rsidRDefault="00ED5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3" w:rsidRPr="008C4095" w:rsidRDefault="006C5893" w:rsidP="008C4095">
    <w:pPr>
      <w:pStyle w:val="Footer"/>
      <w:jc w:val="center"/>
      <w:rPr>
        <w:sz w:val="16"/>
        <w:szCs w:val="16"/>
      </w:rPr>
    </w:pPr>
    <w:r w:rsidRPr="008C4095">
      <w:rPr>
        <w:sz w:val="16"/>
        <w:szCs w:val="16"/>
      </w:rPr>
      <w:t>President: Neil Durno</w:t>
    </w:r>
  </w:p>
  <w:p w:rsidR="006C5893" w:rsidRDefault="00D52261" w:rsidP="008C4095">
    <w:pPr>
      <w:pStyle w:val="Footer"/>
      <w:jc w:val="center"/>
      <w:rPr>
        <w:sz w:val="16"/>
        <w:szCs w:val="16"/>
      </w:rPr>
    </w:pPr>
    <w:r>
      <w:rPr>
        <w:sz w:val="16"/>
        <w:szCs w:val="16"/>
      </w:rPr>
      <w:t xml:space="preserve">       </w:t>
    </w:r>
    <w:r w:rsidR="006C5893" w:rsidRPr="008C4095">
      <w:rPr>
        <w:sz w:val="16"/>
        <w:szCs w:val="16"/>
      </w:rPr>
      <w:t>Vice President: Mark Fraser</w:t>
    </w:r>
  </w:p>
  <w:p w:rsidR="008C4095" w:rsidRPr="008C4095" w:rsidRDefault="008C4095" w:rsidP="008C4095">
    <w:pPr>
      <w:pStyle w:val="Footer"/>
      <w:rPr>
        <w:sz w:val="16"/>
        <w:szCs w:val="16"/>
      </w:rPr>
    </w:pPr>
    <w:r>
      <w:rPr>
        <w:sz w:val="16"/>
        <w:szCs w:val="16"/>
      </w:rPr>
      <w:t>Secretary: Mike Pickthall                                                                                                                                        Ma</w:t>
    </w:r>
    <w:r w:rsidR="007D034F">
      <w:rPr>
        <w:sz w:val="16"/>
        <w:szCs w:val="16"/>
      </w:rPr>
      <w:t>tch Secretary East: Bill Jaffrey</w:t>
    </w:r>
  </w:p>
  <w:p w:rsidR="004827FD" w:rsidRDefault="008C4095" w:rsidP="008C4095">
    <w:pPr>
      <w:pStyle w:val="Footer"/>
      <w:rPr>
        <w:sz w:val="16"/>
      </w:rPr>
    </w:pPr>
    <w:r>
      <w:rPr>
        <w:sz w:val="16"/>
      </w:rPr>
      <w:t>Treasurer: Alastair Maltman                                                                                                                                    Match Secretary West: Moira Clark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54" w:rsidRDefault="00ED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60" w:rsidRDefault="00CC0D60">
      <w:r>
        <w:separator/>
      </w:r>
    </w:p>
  </w:footnote>
  <w:footnote w:type="continuationSeparator" w:id="0">
    <w:p w:rsidR="00CC0D60" w:rsidRDefault="00CC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54" w:rsidRDefault="00ED5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54" w:rsidRDefault="00ED5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54" w:rsidRDefault="00ED5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49C0"/>
    <w:multiLevelType w:val="hybridMultilevel"/>
    <w:tmpl w:val="0948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30B09"/>
    <w:rsid w:val="000B0405"/>
    <w:rsid w:val="000B5770"/>
    <w:rsid w:val="000E6705"/>
    <w:rsid w:val="000F09A0"/>
    <w:rsid w:val="00102911"/>
    <w:rsid w:val="00110C6E"/>
    <w:rsid w:val="001154C8"/>
    <w:rsid w:val="0012636A"/>
    <w:rsid w:val="00140EED"/>
    <w:rsid w:val="001644BC"/>
    <w:rsid w:val="00172789"/>
    <w:rsid w:val="001748DF"/>
    <w:rsid w:val="001761F6"/>
    <w:rsid w:val="00177FA9"/>
    <w:rsid w:val="00186DB1"/>
    <w:rsid w:val="001944F6"/>
    <w:rsid w:val="00195C60"/>
    <w:rsid w:val="00196740"/>
    <w:rsid w:val="001C7D57"/>
    <w:rsid w:val="0022481A"/>
    <w:rsid w:val="00235901"/>
    <w:rsid w:val="00240EA9"/>
    <w:rsid w:val="00257ECA"/>
    <w:rsid w:val="0028152B"/>
    <w:rsid w:val="002848B1"/>
    <w:rsid w:val="002F1844"/>
    <w:rsid w:val="00306CA0"/>
    <w:rsid w:val="0034382C"/>
    <w:rsid w:val="003546BB"/>
    <w:rsid w:val="003575C4"/>
    <w:rsid w:val="003575C7"/>
    <w:rsid w:val="003662A3"/>
    <w:rsid w:val="0036699B"/>
    <w:rsid w:val="00366B8E"/>
    <w:rsid w:val="0037128D"/>
    <w:rsid w:val="00386EC9"/>
    <w:rsid w:val="003937C0"/>
    <w:rsid w:val="003943E7"/>
    <w:rsid w:val="003A4942"/>
    <w:rsid w:val="003B0CBF"/>
    <w:rsid w:val="003E4ABB"/>
    <w:rsid w:val="003E4EFA"/>
    <w:rsid w:val="003E6B99"/>
    <w:rsid w:val="0040143C"/>
    <w:rsid w:val="004145EF"/>
    <w:rsid w:val="00420EF7"/>
    <w:rsid w:val="00432B96"/>
    <w:rsid w:val="004416D3"/>
    <w:rsid w:val="004827FD"/>
    <w:rsid w:val="004A4EB8"/>
    <w:rsid w:val="004B0947"/>
    <w:rsid w:val="004B57D8"/>
    <w:rsid w:val="004C1015"/>
    <w:rsid w:val="004D6565"/>
    <w:rsid w:val="004D69FA"/>
    <w:rsid w:val="004E1A0F"/>
    <w:rsid w:val="004E1A8A"/>
    <w:rsid w:val="004E79FF"/>
    <w:rsid w:val="004F08C8"/>
    <w:rsid w:val="004F0EAE"/>
    <w:rsid w:val="005416D8"/>
    <w:rsid w:val="0054637F"/>
    <w:rsid w:val="00546C4D"/>
    <w:rsid w:val="00566FCF"/>
    <w:rsid w:val="005752E2"/>
    <w:rsid w:val="00576B01"/>
    <w:rsid w:val="00577E23"/>
    <w:rsid w:val="00597192"/>
    <w:rsid w:val="005B4F91"/>
    <w:rsid w:val="005C2F9C"/>
    <w:rsid w:val="005C784B"/>
    <w:rsid w:val="005D74AD"/>
    <w:rsid w:val="005D7C66"/>
    <w:rsid w:val="005E2006"/>
    <w:rsid w:val="00600E39"/>
    <w:rsid w:val="00616B35"/>
    <w:rsid w:val="006311EC"/>
    <w:rsid w:val="00653112"/>
    <w:rsid w:val="006701F4"/>
    <w:rsid w:val="00675D34"/>
    <w:rsid w:val="0068038E"/>
    <w:rsid w:val="00694259"/>
    <w:rsid w:val="006B2BFE"/>
    <w:rsid w:val="006B5165"/>
    <w:rsid w:val="006C5893"/>
    <w:rsid w:val="006D69C1"/>
    <w:rsid w:val="006D75D2"/>
    <w:rsid w:val="00710607"/>
    <w:rsid w:val="007157FA"/>
    <w:rsid w:val="00730A0A"/>
    <w:rsid w:val="007313B7"/>
    <w:rsid w:val="00754E34"/>
    <w:rsid w:val="007663EC"/>
    <w:rsid w:val="00791776"/>
    <w:rsid w:val="00796352"/>
    <w:rsid w:val="007B107A"/>
    <w:rsid w:val="007D034F"/>
    <w:rsid w:val="00805AD7"/>
    <w:rsid w:val="00845C5E"/>
    <w:rsid w:val="008608F1"/>
    <w:rsid w:val="00860E3D"/>
    <w:rsid w:val="008729F0"/>
    <w:rsid w:val="00884246"/>
    <w:rsid w:val="0089377C"/>
    <w:rsid w:val="008A42DC"/>
    <w:rsid w:val="008B0112"/>
    <w:rsid w:val="008C4095"/>
    <w:rsid w:val="008C6C9D"/>
    <w:rsid w:val="008E2E14"/>
    <w:rsid w:val="00900388"/>
    <w:rsid w:val="00917BA4"/>
    <w:rsid w:val="009279FE"/>
    <w:rsid w:val="009504D8"/>
    <w:rsid w:val="00954AF1"/>
    <w:rsid w:val="009621FF"/>
    <w:rsid w:val="00972933"/>
    <w:rsid w:val="00972A34"/>
    <w:rsid w:val="00972DA7"/>
    <w:rsid w:val="00976780"/>
    <w:rsid w:val="0099147A"/>
    <w:rsid w:val="00992561"/>
    <w:rsid w:val="009A5613"/>
    <w:rsid w:val="009C0569"/>
    <w:rsid w:val="009C6623"/>
    <w:rsid w:val="009D7665"/>
    <w:rsid w:val="009E482F"/>
    <w:rsid w:val="009F0179"/>
    <w:rsid w:val="00A05C54"/>
    <w:rsid w:val="00A06DE3"/>
    <w:rsid w:val="00A1083B"/>
    <w:rsid w:val="00A13ED0"/>
    <w:rsid w:val="00A31B10"/>
    <w:rsid w:val="00A52141"/>
    <w:rsid w:val="00A62F72"/>
    <w:rsid w:val="00A63529"/>
    <w:rsid w:val="00A67565"/>
    <w:rsid w:val="00A818C2"/>
    <w:rsid w:val="00A923A8"/>
    <w:rsid w:val="00A96488"/>
    <w:rsid w:val="00AA070E"/>
    <w:rsid w:val="00AB14FD"/>
    <w:rsid w:val="00AD0C33"/>
    <w:rsid w:val="00AE3953"/>
    <w:rsid w:val="00AF2937"/>
    <w:rsid w:val="00AF6E64"/>
    <w:rsid w:val="00B337CC"/>
    <w:rsid w:val="00B338FF"/>
    <w:rsid w:val="00B430C6"/>
    <w:rsid w:val="00B6620E"/>
    <w:rsid w:val="00B85953"/>
    <w:rsid w:val="00BB5F29"/>
    <w:rsid w:val="00BC3526"/>
    <w:rsid w:val="00BD01D2"/>
    <w:rsid w:val="00C722C7"/>
    <w:rsid w:val="00C75597"/>
    <w:rsid w:val="00C91C29"/>
    <w:rsid w:val="00CA20F2"/>
    <w:rsid w:val="00CC0D60"/>
    <w:rsid w:val="00CD309C"/>
    <w:rsid w:val="00CD4E8B"/>
    <w:rsid w:val="00CF4040"/>
    <w:rsid w:val="00D026B9"/>
    <w:rsid w:val="00D0670F"/>
    <w:rsid w:val="00D51127"/>
    <w:rsid w:val="00D52261"/>
    <w:rsid w:val="00D53271"/>
    <w:rsid w:val="00D751E5"/>
    <w:rsid w:val="00DB78FD"/>
    <w:rsid w:val="00DE12C5"/>
    <w:rsid w:val="00DE5E91"/>
    <w:rsid w:val="00DF0A7D"/>
    <w:rsid w:val="00E26C63"/>
    <w:rsid w:val="00E66F79"/>
    <w:rsid w:val="00E811B3"/>
    <w:rsid w:val="00EA1104"/>
    <w:rsid w:val="00ED5654"/>
    <w:rsid w:val="00EE6CC6"/>
    <w:rsid w:val="00F216E3"/>
    <w:rsid w:val="00F26F70"/>
    <w:rsid w:val="00F31F81"/>
    <w:rsid w:val="00F35F52"/>
    <w:rsid w:val="00F63851"/>
    <w:rsid w:val="00F802E8"/>
    <w:rsid w:val="00F80B5A"/>
    <w:rsid w:val="00F875B8"/>
    <w:rsid w:val="00F9445F"/>
    <w:rsid w:val="00FA66BB"/>
    <w:rsid w:val="00FD38D5"/>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90110DE-1705-4D70-A5BC-28ADE205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37"/>
    <w:rPr>
      <w:rFonts w:eastAsia="Times New Roman"/>
      <w:sz w:val="24"/>
      <w:szCs w:val="24"/>
      <w:lang w:eastAsia="en-US"/>
    </w:rPr>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ycurl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pickthall</dc:creator>
  <cp:lastModifiedBy>Bill Nicol</cp:lastModifiedBy>
  <cp:revision>2</cp:revision>
  <cp:lastPrinted>2014-04-28T17:25:00Z</cp:lastPrinted>
  <dcterms:created xsi:type="dcterms:W3CDTF">2016-10-25T18:55:00Z</dcterms:created>
  <dcterms:modified xsi:type="dcterms:W3CDTF">2016-10-25T18:55:00Z</dcterms:modified>
</cp:coreProperties>
</file>