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02" w:rsidRPr="004055EC" w:rsidRDefault="000B4602" w:rsidP="005C7E23">
      <w:pPr>
        <w:jc w:val="center"/>
        <w:rPr>
          <w:rFonts w:ascii="Helvetica" w:hAnsi="Helvetica" w:cs="Helvetica"/>
          <w:b/>
          <w:color w:val="000000" w:themeColor="text1"/>
          <w:sz w:val="40"/>
          <w:szCs w:val="40"/>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r w:rsidRPr="004055EC">
        <w:rPr>
          <w:rFonts w:ascii="Helvetica" w:hAnsi="Helvetica" w:cs="Helvetica"/>
          <w:b/>
          <w:bCs/>
          <w:color w:val="000000" w:themeColor="text1"/>
          <w:sz w:val="40"/>
          <w:szCs w:val="40"/>
          <w:highlight w:val="yellow"/>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Queen's Birthday Honours List.</w:t>
      </w:r>
      <w:r w:rsidRPr="004055EC">
        <w:rPr>
          <w:rFonts w:ascii="Helvetica" w:hAnsi="Helvetica" w:cs="Helvetica"/>
          <w:b/>
          <w:bCs/>
          <w:color w:val="000000" w:themeColor="text1"/>
          <w:sz w:val="40"/>
          <w:szCs w:val="40"/>
          <w:highlight w:val="yellow"/>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2017</w:t>
      </w:r>
    </w:p>
    <w:bookmarkEnd w:id="0"/>
    <w:p w:rsidR="000B4602" w:rsidRPr="00710E8E" w:rsidRDefault="000B4602" w:rsidP="005C7E23">
      <w:pPr>
        <w:jc w:val="center"/>
        <w:rPr>
          <w:rFonts w:ascii="Helvetica" w:hAnsi="Helvetica" w:cs="Helvetica"/>
          <w:color w:val="0070C0"/>
          <w:sz w:val="28"/>
          <w:szCs w:val="28"/>
          <w:shd w:val="clear" w:color="auto" w:fill="FFFFFF"/>
        </w:rPr>
      </w:pPr>
      <w:r w:rsidRPr="00710E8E">
        <w:rPr>
          <w:rFonts w:ascii="Helvetica" w:hAnsi="Helvetica" w:cs="Helvetica"/>
          <w:color w:val="0070C0"/>
          <w:sz w:val="28"/>
          <w:szCs w:val="28"/>
          <w:shd w:val="clear" w:color="auto" w:fill="FFFFFF"/>
        </w:rPr>
        <w:t>Dr Alan Campbell Stanfield</w:t>
      </w:r>
      <w:r w:rsidR="002471A6" w:rsidRPr="00710E8E">
        <w:rPr>
          <w:rFonts w:ascii="Helvetica" w:hAnsi="Helvetica" w:cs="Helvetica"/>
          <w:color w:val="0070C0"/>
          <w:sz w:val="28"/>
          <w:szCs w:val="28"/>
          <w:shd w:val="clear" w:color="auto" w:fill="FFFFFF"/>
        </w:rPr>
        <w:t xml:space="preserve"> </w:t>
      </w:r>
      <w:r w:rsidRPr="00710E8E">
        <w:rPr>
          <w:rFonts w:ascii="Helvetica" w:hAnsi="Helvetica" w:cs="Helvetica"/>
          <w:color w:val="0070C0"/>
          <w:sz w:val="28"/>
          <w:szCs w:val="28"/>
          <w:shd w:val="clear" w:color="auto" w:fill="FFFFFF"/>
        </w:rPr>
        <w:t>(Nairn C.C.)</w:t>
      </w:r>
    </w:p>
    <w:p w:rsidR="000C1625" w:rsidRPr="00710E8E" w:rsidRDefault="000B4602" w:rsidP="005C7E23">
      <w:pPr>
        <w:jc w:val="center"/>
        <w:rPr>
          <w:rFonts w:ascii="Helvetica" w:hAnsi="Helvetica" w:cs="Helvetica"/>
          <w:color w:val="0070C0"/>
          <w:sz w:val="28"/>
          <w:szCs w:val="28"/>
          <w:shd w:val="clear" w:color="auto" w:fill="FFFFFF"/>
        </w:rPr>
      </w:pPr>
      <w:r w:rsidRPr="00710E8E">
        <w:rPr>
          <w:rFonts w:ascii="Helvetica" w:hAnsi="Helvetica" w:cs="Helvetica"/>
          <w:color w:val="0070C0"/>
          <w:sz w:val="28"/>
          <w:szCs w:val="28"/>
          <w:shd w:val="clear" w:color="auto" w:fill="FFFFFF"/>
        </w:rPr>
        <w:t xml:space="preserve"> Awarded M.B.E. f</w:t>
      </w:r>
      <w:r w:rsidR="002471A6" w:rsidRPr="00710E8E">
        <w:rPr>
          <w:rFonts w:ascii="Helvetica" w:hAnsi="Helvetica" w:cs="Helvetica"/>
          <w:color w:val="0070C0"/>
          <w:sz w:val="28"/>
          <w:szCs w:val="28"/>
          <w:shd w:val="clear" w:color="auto" w:fill="FFFFFF"/>
        </w:rPr>
        <w:t>or services to Curling.</w:t>
      </w:r>
    </w:p>
    <w:p w:rsidR="005C7E23" w:rsidRDefault="005C7E23">
      <w:pPr>
        <w:rPr>
          <w:rFonts w:ascii="Helvetica" w:hAnsi="Helvetica" w:cs="Helvetica"/>
          <w:color w:val="404040"/>
          <w:shd w:val="clear" w:color="auto" w:fill="FFFFFF"/>
        </w:rPr>
      </w:pPr>
    </w:p>
    <w:p w:rsidR="000B4602" w:rsidRPr="003A3217" w:rsidRDefault="000B4602">
      <w:pPr>
        <w:rPr>
          <w:rFonts w:asciiTheme="majorHAnsi" w:hAnsiTheme="majorHAnsi" w:cstheme="majorHAnsi"/>
          <w:sz w:val="28"/>
          <w:szCs w:val="28"/>
        </w:rPr>
      </w:pPr>
      <w:r w:rsidRPr="003A3217">
        <w:rPr>
          <w:rFonts w:asciiTheme="majorHAnsi" w:hAnsiTheme="majorHAnsi" w:cstheme="majorHAnsi"/>
          <w:sz w:val="28"/>
          <w:szCs w:val="28"/>
        </w:rPr>
        <w:t>1</w:t>
      </w:r>
      <w:r w:rsidR="000B0ACC">
        <w:rPr>
          <w:noProof/>
          <w:lang w:eastAsia="en-GB"/>
        </w:rPr>
        <w:drawing>
          <wp:anchor distT="0" distB="0" distL="114300" distR="114300" simplePos="0" relativeHeight="251659264" behindDoc="1" locked="0" layoutInCell="1" allowOverlap="1">
            <wp:simplePos x="0" y="0"/>
            <wp:positionH relativeFrom="column">
              <wp:posOffset>121920</wp:posOffset>
            </wp:positionH>
            <wp:positionV relativeFrom="paragraph">
              <wp:posOffset>0</wp:posOffset>
            </wp:positionV>
            <wp:extent cx="2278380" cy="2857500"/>
            <wp:effectExtent l="0" t="0" r="7620" b="0"/>
            <wp:wrapTight wrapText="bothSides">
              <wp:wrapPolygon edited="0">
                <wp:start x="0" y="0"/>
                <wp:lineTo x="0" y="21456"/>
                <wp:lineTo x="21492" y="21456"/>
                <wp:lineTo x="21492" y="0"/>
                <wp:lineTo x="0" y="0"/>
              </wp:wrapPolygon>
            </wp:wrapTight>
            <wp:docPr id="3" name="Picture 3" descr="Alan Stanfield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n Stanfield Portra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217">
        <w:rPr>
          <w:rFonts w:asciiTheme="majorHAnsi" w:hAnsiTheme="majorHAnsi" w:cstheme="majorHAnsi"/>
          <w:sz w:val="28"/>
          <w:szCs w:val="28"/>
        </w:rPr>
        <w:t>7</w:t>
      </w:r>
      <w:r w:rsidRPr="003A3217">
        <w:rPr>
          <w:rFonts w:asciiTheme="majorHAnsi" w:hAnsiTheme="majorHAnsi" w:cstheme="majorHAnsi"/>
          <w:sz w:val="28"/>
          <w:szCs w:val="28"/>
          <w:vertAlign w:val="superscript"/>
        </w:rPr>
        <w:t>th</w:t>
      </w:r>
      <w:r w:rsidRPr="003A3217">
        <w:rPr>
          <w:rFonts w:asciiTheme="majorHAnsi" w:hAnsiTheme="majorHAnsi" w:cstheme="majorHAnsi"/>
          <w:sz w:val="28"/>
          <w:szCs w:val="28"/>
        </w:rPr>
        <w:t xml:space="preserve"> Of June 2017 we wake up to GOOD news following weeks of horrendous news of acts</w:t>
      </w:r>
      <w:r w:rsidR="00175D93">
        <w:rPr>
          <w:rFonts w:asciiTheme="majorHAnsi" w:hAnsiTheme="majorHAnsi" w:cstheme="majorHAnsi"/>
          <w:sz w:val="28"/>
          <w:szCs w:val="28"/>
        </w:rPr>
        <w:t xml:space="preserve"> of</w:t>
      </w:r>
      <w:r w:rsidRPr="003A3217">
        <w:rPr>
          <w:rFonts w:asciiTheme="majorHAnsi" w:hAnsiTheme="majorHAnsi" w:cstheme="majorHAnsi"/>
          <w:sz w:val="28"/>
          <w:szCs w:val="28"/>
        </w:rPr>
        <w:t xml:space="preserve"> terrorism in the UK and an unprecedented fire of unbelievable proportions in a tower block in London.</w:t>
      </w:r>
    </w:p>
    <w:p w:rsidR="00E2623E" w:rsidRPr="003A3217" w:rsidRDefault="000B4602">
      <w:pPr>
        <w:rPr>
          <w:rFonts w:asciiTheme="majorHAnsi" w:hAnsiTheme="majorHAnsi" w:cstheme="majorHAnsi"/>
          <w:color w:val="0B0C0C"/>
          <w:sz w:val="28"/>
          <w:szCs w:val="28"/>
          <w:shd w:val="clear" w:color="auto" w:fill="FFFFFF"/>
        </w:rPr>
      </w:pPr>
      <w:r w:rsidRPr="003A3217">
        <w:rPr>
          <w:rFonts w:asciiTheme="majorHAnsi" w:hAnsiTheme="majorHAnsi" w:cstheme="majorHAnsi"/>
          <w:sz w:val="28"/>
          <w:szCs w:val="28"/>
        </w:rPr>
        <w:t xml:space="preserve">The good news came from </w:t>
      </w:r>
      <w:r w:rsidRPr="003A3217">
        <w:rPr>
          <w:rFonts w:asciiTheme="majorHAnsi" w:hAnsiTheme="majorHAnsi" w:cstheme="majorHAnsi"/>
          <w:b/>
          <w:sz w:val="28"/>
          <w:szCs w:val="28"/>
        </w:rPr>
        <w:t>H.M.</w:t>
      </w:r>
      <w:r w:rsidR="00E2623E" w:rsidRPr="003A3217">
        <w:rPr>
          <w:rFonts w:asciiTheme="majorHAnsi" w:hAnsiTheme="majorHAnsi" w:cstheme="majorHAnsi"/>
          <w:b/>
          <w:sz w:val="28"/>
          <w:szCs w:val="28"/>
        </w:rPr>
        <w:t xml:space="preserve"> t</w:t>
      </w:r>
      <w:r w:rsidRPr="003A3217">
        <w:rPr>
          <w:rFonts w:asciiTheme="majorHAnsi" w:hAnsiTheme="majorHAnsi" w:cstheme="majorHAnsi"/>
          <w:b/>
          <w:sz w:val="28"/>
          <w:szCs w:val="28"/>
        </w:rPr>
        <w:t>he Queen in her Birthday Honours List</w:t>
      </w:r>
      <w:r w:rsidR="00E2623E" w:rsidRPr="003A3217">
        <w:rPr>
          <w:rFonts w:asciiTheme="majorHAnsi" w:hAnsiTheme="majorHAnsi" w:cstheme="majorHAnsi"/>
          <w:b/>
          <w:sz w:val="28"/>
          <w:szCs w:val="28"/>
        </w:rPr>
        <w:t xml:space="preserve">,  </w:t>
      </w:r>
      <w:r w:rsidRPr="003A3217">
        <w:rPr>
          <w:rFonts w:asciiTheme="majorHAnsi" w:hAnsiTheme="majorHAnsi" w:cstheme="majorHAnsi"/>
          <w:sz w:val="28"/>
          <w:szCs w:val="28"/>
        </w:rPr>
        <w:t xml:space="preserve"> </w:t>
      </w:r>
      <w:r w:rsidR="00E2623E" w:rsidRPr="003A3217">
        <w:rPr>
          <w:rFonts w:asciiTheme="majorHAnsi" w:hAnsiTheme="majorHAnsi" w:cstheme="majorHAnsi"/>
          <w:color w:val="0B0C0C"/>
          <w:sz w:val="28"/>
          <w:szCs w:val="28"/>
          <w:shd w:val="clear" w:color="auto" w:fill="FFFFFF"/>
        </w:rPr>
        <w:t>The Queen’s Birthday Honours lists 2017 recognise the achievements of a wide range of extraordinary people from across the UK.</w:t>
      </w:r>
      <w:r w:rsidR="00FD1157" w:rsidRPr="003A3217">
        <w:rPr>
          <w:rFonts w:asciiTheme="majorHAnsi" w:hAnsiTheme="majorHAnsi" w:cstheme="majorHAnsi"/>
          <w:color w:val="0B0C0C"/>
          <w:sz w:val="28"/>
          <w:szCs w:val="28"/>
          <w:shd w:val="clear" w:color="auto" w:fill="FFFFFF"/>
        </w:rPr>
        <w:t xml:space="preserve"> </w:t>
      </w:r>
      <w:r w:rsidR="00FD1157" w:rsidRPr="003A3217">
        <w:rPr>
          <w:rFonts w:asciiTheme="majorHAnsi" w:hAnsiTheme="majorHAnsi" w:cstheme="majorHAnsi"/>
          <w:color w:val="0B0C0C"/>
          <w:sz w:val="28"/>
          <w:szCs w:val="28"/>
          <w:shd w:val="clear" w:color="auto" w:fill="FFFFFF"/>
        </w:rPr>
        <w:t>In total 1,109 people have received an award</w:t>
      </w:r>
      <w:r w:rsidR="00FD1157" w:rsidRPr="003A3217">
        <w:rPr>
          <w:rFonts w:asciiTheme="majorHAnsi" w:hAnsiTheme="majorHAnsi" w:cstheme="majorHAnsi"/>
          <w:color w:val="0B0C0C"/>
          <w:sz w:val="28"/>
          <w:szCs w:val="28"/>
          <w:shd w:val="clear" w:color="auto" w:fill="FFFFFF"/>
        </w:rPr>
        <w:t xml:space="preserve"> and off that only 5% were awarded for services to sport and in Alans case services to Curling.</w:t>
      </w:r>
      <w:r w:rsidR="002B7407">
        <w:rPr>
          <w:rFonts w:asciiTheme="majorHAnsi" w:hAnsiTheme="majorHAnsi" w:cstheme="majorHAnsi"/>
          <w:color w:val="0B0C0C"/>
          <w:sz w:val="28"/>
          <w:szCs w:val="28"/>
          <w:shd w:val="clear" w:color="auto" w:fill="FFFFFF"/>
        </w:rPr>
        <w:t xml:space="preserve"> </w:t>
      </w:r>
      <w:r w:rsidR="002B7407" w:rsidRPr="004055EC">
        <w:rPr>
          <w:rFonts w:asciiTheme="majorHAnsi" w:hAnsiTheme="majorHAnsi" w:cstheme="majorHAnsi"/>
          <w:b/>
          <w:i/>
          <w:color w:val="0B0C0C"/>
          <w:sz w:val="28"/>
          <w:szCs w:val="28"/>
          <w:u w:val="single"/>
          <w:shd w:val="clear" w:color="auto" w:fill="FFFFFF"/>
        </w:rPr>
        <w:t>(Shown in working gear.)</w:t>
      </w:r>
    </w:p>
    <w:p w:rsidR="00FD1157" w:rsidRDefault="00FD1157">
      <w:pPr>
        <w:rPr>
          <w:rFonts w:asciiTheme="majorHAnsi" w:hAnsiTheme="majorHAnsi" w:cstheme="majorHAnsi"/>
          <w:color w:val="0B0C0C"/>
          <w:sz w:val="28"/>
          <w:szCs w:val="28"/>
          <w:shd w:val="clear" w:color="auto" w:fill="FFFFFF"/>
        </w:rPr>
      </w:pPr>
      <w:r w:rsidRPr="003A3217">
        <w:rPr>
          <w:rFonts w:asciiTheme="majorHAnsi" w:hAnsiTheme="majorHAnsi" w:cstheme="majorHAnsi"/>
          <w:color w:val="0B0C0C"/>
          <w:sz w:val="28"/>
          <w:szCs w:val="28"/>
          <w:shd w:val="clear" w:color="auto" w:fill="FFFFFF"/>
        </w:rPr>
        <w:t>Thank you to those who nominated Alan for this award it is so well deserved</w:t>
      </w:r>
      <w:r w:rsidR="003A3217">
        <w:rPr>
          <w:rFonts w:asciiTheme="majorHAnsi" w:hAnsiTheme="majorHAnsi" w:cstheme="majorHAnsi"/>
          <w:color w:val="0B0C0C"/>
          <w:sz w:val="28"/>
          <w:szCs w:val="28"/>
          <w:shd w:val="clear" w:color="auto" w:fill="FFFFFF"/>
        </w:rPr>
        <w:t xml:space="preserve"> and I am sure will be hum</w:t>
      </w:r>
      <w:r w:rsidR="00175D93">
        <w:rPr>
          <w:rFonts w:asciiTheme="majorHAnsi" w:hAnsiTheme="majorHAnsi" w:cstheme="majorHAnsi"/>
          <w:color w:val="0B0C0C"/>
          <w:sz w:val="28"/>
          <w:szCs w:val="28"/>
          <w:shd w:val="clear" w:color="auto" w:fill="FFFFFF"/>
        </w:rPr>
        <w:t>bly</w:t>
      </w:r>
      <w:r w:rsidR="003A3217">
        <w:rPr>
          <w:rFonts w:asciiTheme="majorHAnsi" w:hAnsiTheme="majorHAnsi" w:cstheme="majorHAnsi"/>
          <w:color w:val="0B0C0C"/>
          <w:sz w:val="28"/>
          <w:szCs w:val="28"/>
          <w:shd w:val="clear" w:color="auto" w:fill="FFFFFF"/>
        </w:rPr>
        <w:t xml:space="preserve"> accepted by a truly well-deserved recipient.</w:t>
      </w:r>
    </w:p>
    <w:p w:rsidR="001E7583" w:rsidRDefault="003A3217" w:rsidP="001E7583">
      <w:pPr>
        <w:pStyle w:val="NoSpacing"/>
        <w:rPr>
          <w:rFonts w:cs="Arial"/>
          <w:sz w:val="20"/>
          <w:szCs w:val="20"/>
        </w:rPr>
      </w:pPr>
      <w:r>
        <w:rPr>
          <w:rFonts w:asciiTheme="majorHAnsi" w:hAnsiTheme="majorHAnsi" w:cstheme="majorHAnsi"/>
          <w:color w:val="0B0C0C"/>
          <w:sz w:val="28"/>
          <w:szCs w:val="28"/>
          <w:shd w:val="clear" w:color="auto" w:fill="FFFFFF"/>
        </w:rPr>
        <w:t>Alan deserved this accolade for his efforts on and off the ice, his enthusiasm blossomed from the early eighties when he came to Nairn and took up curling for the first time, from that day on he has treated curling a</w:t>
      </w:r>
      <w:r w:rsidR="003A575B">
        <w:rPr>
          <w:rFonts w:asciiTheme="majorHAnsi" w:hAnsiTheme="majorHAnsi" w:cstheme="majorHAnsi"/>
          <w:color w:val="0B0C0C"/>
          <w:sz w:val="28"/>
          <w:szCs w:val="28"/>
          <w:shd w:val="clear" w:color="auto" w:fill="FFFFFF"/>
        </w:rPr>
        <w:t>s a sport he loves to play and a sport he is willing to put back all he gets out of it.</w:t>
      </w:r>
      <w:r w:rsidR="003A575B">
        <w:rPr>
          <w:rFonts w:asciiTheme="majorHAnsi" w:hAnsiTheme="majorHAnsi" w:cstheme="majorHAnsi"/>
          <w:color w:val="0B0C0C"/>
          <w:sz w:val="28"/>
          <w:szCs w:val="28"/>
          <w:shd w:val="clear" w:color="auto" w:fill="FFFFFF"/>
        </w:rPr>
        <w:br/>
        <w:t>On the ice he played club curling, local, national competitions and bonspiels in ice rinks all over Scotland, Alan was well</w:t>
      </w:r>
      <w:r w:rsidR="00175D93">
        <w:rPr>
          <w:rFonts w:asciiTheme="majorHAnsi" w:hAnsiTheme="majorHAnsi" w:cstheme="majorHAnsi"/>
          <w:color w:val="0B0C0C"/>
          <w:sz w:val="28"/>
          <w:szCs w:val="28"/>
          <w:shd w:val="clear" w:color="auto" w:fill="FFFFFF"/>
        </w:rPr>
        <w:t xml:space="preserve"> known in curling circles wher</w:t>
      </w:r>
      <w:r w:rsidR="003A575B">
        <w:rPr>
          <w:rFonts w:asciiTheme="majorHAnsi" w:hAnsiTheme="majorHAnsi" w:cstheme="majorHAnsi"/>
          <w:color w:val="0B0C0C"/>
          <w:sz w:val="28"/>
          <w:szCs w:val="28"/>
          <w:shd w:val="clear" w:color="auto" w:fill="FFFFFF"/>
        </w:rPr>
        <w:t>ever he went to play as</w:t>
      </w:r>
      <w:r w:rsidR="00175D93">
        <w:rPr>
          <w:rFonts w:asciiTheme="majorHAnsi" w:hAnsiTheme="majorHAnsi" w:cstheme="majorHAnsi"/>
          <w:color w:val="0B0C0C"/>
          <w:sz w:val="28"/>
          <w:szCs w:val="28"/>
          <w:shd w:val="clear" w:color="auto" w:fill="FFFFFF"/>
        </w:rPr>
        <w:t xml:space="preserve"> a</w:t>
      </w:r>
      <w:r w:rsidR="003A575B">
        <w:rPr>
          <w:rFonts w:asciiTheme="majorHAnsi" w:hAnsiTheme="majorHAnsi" w:cstheme="majorHAnsi"/>
          <w:color w:val="0B0C0C"/>
          <w:sz w:val="28"/>
          <w:szCs w:val="28"/>
          <w:shd w:val="clear" w:color="auto" w:fill="FFFFFF"/>
        </w:rPr>
        <w:t xml:space="preserve"> very competitive curler but also participated in the social side after the game, mind you in saying that one had to put up with playing every end again in detail whether he won</w:t>
      </w:r>
      <w:r w:rsidR="00175D93">
        <w:rPr>
          <w:rFonts w:asciiTheme="majorHAnsi" w:hAnsiTheme="majorHAnsi" w:cstheme="majorHAnsi"/>
          <w:color w:val="0B0C0C"/>
          <w:sz w:val="28"/>
          <w:szCs w:val="28"/>
          <w:shd w:val="clear" w:color="auto" w:fill="FFFFFF"/>
        </w:rPr>
        <w:t xml:space="preserve"> or lost a game</w:t>
      </w:r>
      <w:r w:rsidR="00421F06">
        <w:rPr>
          <w:rFonts w:asciiTheme="majorHAnsi" w:hAnsiTheme="majorHAnsi" w:cstheme="majorHAnsi"/>
          <w:color w:val="0B0C0C"/>
          <w:sz w:val="28"/>
          <w:szCs w:val="28"/>
          <w:shd w:val="clear" w:color="auto" w:fill="FFFFFF"/>
        </w:rPr>
        <w:t>,</w:t>
      </w:r>
      <w:r w:rsidR="003A575B">
        <w:rPr>
          <w:rFonts w:asciiTheme="majorHAnsi" w:hAnsiTheme="majorHAnsi" w:cstheme="majorHAnsi"/>
          <w:color w:val="0B0C0C"/>
          <w:sz w:val="28"/>
          <w:szCs w:val="28"/>
          <w:shd w:val="clear" w:color="auto" w:fill="FFFFFF"/>
        </w:rPr>
        <w:t xml:space="preserve"> you put up with</w:t>
      </w:r>
      <w:r w:rsidR="00175D93">
        <w:rPr>
          <w:rFonts w:asciiTheme="majorHAnsi" w:hAnsiTheme="majorHAnsi" w:cstheme="majorHAnsi"/>
          <w:color w:val="0B0C0C"/>
          <w:sz w:val="28"/>
          <w:szCs w:val="28"/>
          <w:shd w:val="clear" w:color="auto" w:fill="FFFFFF"/>
        </w:rPr>
        <w:t xml:space="preserve"> it</w:t>
      </w:r>
      <w:r w:rsidR="003A575B">
        <w:rPr>
          <w:rFonts w:asciiTheme="majorHAnsi" w:hAnsiTheme="majorHAnsi" w:cstheme="majorHAnsi"/>
          <w:color w:val="0B0C0C"/>
          <w:sz w:val="28"/>
          <w:szCs w:val="28"/>
          <w:shd w:val="clear" w:color="auto" w:fill="FFFFFF"/>
        </w:rPr>
        <w:t xml:space="preserve"> as he </w:t>
      </w:r>
      <w:r w:rsidR="00421F06">
        <w:rPr>
          <w:rFonts w:asciiTheme="majorHAnsi" w:hAnsiTheme="majorHAnsi" w:cstheme="majorHAnsi"/>
          <w:color w:val="0B0C0C"/>
          <w:sz w:val="28"/>
          <w:szCs w:val="28"/>
          <w:shd w:val="clear" w:color="auto" w:fill="FFFFFF"/>
        </w:rPr>
        <w:t>was a gentleman who had no bias, who gave his opinions as he saw it whether to his own team or the opposition.</w:t>
      </w:r>
      <w:r w:rsidR="001E7583">
        <w:rPr>
          <w:rFonts w:asciiTheme="majorHAnsi" w:hAnsiTheme="majorHAnsi" w:cstheme="majorHAnsi"/>
          <w:color w:val="0B0C0C"/>
          <w:sz w:val="28"/>
          <w:szCs w:val="28"/>
          <w:shd w:val="clear" w:color="auto" w:fill="FFFFFF"/>
        </w:rPr>
        <w:br/>
      </w:r>
      <w:r w:rsidR="001E7583" w:rsidRPr="001E7583">
        <w:rPr>
          <w:rFonts w:asciiTheme="majorHAnsi" w:hAnsiTheme="majorHAnsi" w:cstheme="majorHAnsi"/>
          <w:sz w:val="28"/>
          <w:szCs w:val="28"/>
        </w:rPr>
        <w:t>Stepping away from Alan’s achievements at Club and Province level I think I would be right in saying his greatest curling memory has to be as a member of The</w:t>
      </w:r>
      <w:r w:rsidR="001E7583" w:rsidRPr="001E7583">
        <w:rPr>
          <w:rFonts w:asciiTheme="majorHAnsi" w:hAnsiTheme="majorHAnsi" w:cstheme="majorHAnsi"/>
          <w:b/>
          <w:sz w:val="28"/>
          <w:szCs w:val="28"/>
        </w:rPr>
        <w:t xml:space="preserve"> Centenary Tour of Canada 2003</w:t>
      </w:r>
      <w:r w:rsidR="001E7583" w:rsidRPr="001E7583">
        <w:rPr>
          <w:rFonts w:asciiTheme="majorHAnsi" w:hAnsiTheme="majorHAnsi" w:cstheme="majorHAnsi"/>
          <w:sz w:val="28"/>
          <w:szCs w:val="28"/>
        </w:rPr>
        <w:t xml:space="preserve"> playing for and winning the </w:t>
      </w:r>
      <w:proofErr w:type="spellStart"/>
      <w:r w:rsidR="001E7583" w:rsidRPr="001E7583">
        <w:rPr>
          <w:rFonts w:asciiTheme="majorHAnsi" w:hAnsiTheme="majorHAnsi" w:cstheme="majorHAnsi"/>
          <w:b/>
          <w:sz w:val="28"/>
          <w:szCs w:val="28"/>
          <w:u w:val="single"/>
        </w:rPr>
        <w:t>Strathcona</w:t>
      </w:r>
      <w:proofErr w:type="spellEnd"/>
      <w:r w:rsidR="001E7583" w:rsidRPr="001E7583">
        <w:rPr>
          <w:rFonts w:asciiTheme="majorHAnsi" w:hAnsiTheme="majorHAnsi" w:cstheme="majorHAnsi"/>
          <w:b/>
          <w:sz w:val="28"/>
          <w:szCs w:val="28"/>
          <w:u w:val="single"/>
        </w:rPr>
        <w:t xml:space="preserve"> Cup. </w:t>
      </w:r>
      <w:r w:rsidR="001E7583" w:rsidRPr="001E7583">
        <w:rPr>
          <w:rFonts w:asciiTheme="majorHAnsi" w:hAnsiTheme="majorHAnsi" w:cstheme="majorHAnsi"/>
          <w:sz w:val="28"/>
          <w:szCs w:val="28"/>
        </w:rPr>
        <w:t>(Alan was Vice Captain touring the West) this plus winning The Scottish SENIORS Mixed Championship with Lindsay Scotland’s Murrayfield Rink.</w:t>
      </w:r>
    </w:p>
    <w:p w:rsidR="00421F06" w:rsidRPr="00421F06" w:rsidRDefault="001E7583" w:rsidP="00421F06">
      <w:pPr>
        <w:pStyle w:val="NoSpacing"/>
        <w:rPr>
          <w:rFonts w:asciiTheme="majorHAnsi" w:hAnsiTheme="majorHAnsi" w:cstheme="majorHAnsi"/>
          <w:b/>
          <w:sz w:val="28"/>
          <w:szCs w:val="28"/>
        </w:rPr>
      </w:pPr>
      <w:r>
        <w:rPr>
          <w:rFonts w:asciiTheme="majorHAnsi" w:eastAsiaTheme="minorHAnsi" w:hAnsiTheme="majorHAnsi" w:cstheme="majorHAnsi"/>
          <w:color w:val="0B0C0C"/>
          <w:sz w:val="28"/>
          <w:szCs w:val="28"/>
          <w:shd w:val="clear" w:color="auto" w:fill="FFFFFF"/>
        </w:rPr>
        <w:br/>
      </w:r>
      <w:r w:rsidR="00421F06">
        <w:rPr>
          <w:rFonts w:asciiTheme="majorHAnsi" w:hAnsiTheme="majorHAnsi" w:cstheme="majorHAnsi"/>
          <w:color w:val="0B0C0C"/>
          <w:sz w:val="28"/>
          <w:szCs w:val="28"/>
          <w:shd w:val="clear" w:color="auto" w:fill="FFFFFF"/>
        </w:rPr>
        <w:t>Around 1999 to 2003 he became the curling guru in Moray Province in fact further afield in Area 13 (which was Area 10).</w:t>
      </w:r>
      <w:r w:rsidR="00421F06">
        <w:rPr>
          <w:rFonts w:asciiTheme="majorHAnsi" w:hAnsiTheme="majorHAnsi" w:cstheme="majorHAnsi"/>
          <w:color w:val="0B0C0C"/>
          <w:sz w:val="28"/>
          <w:szCs w:val="28"/>
          <w:shd w:val="clear" w:color="auto" w:fill="FFFFFF"/>
        </w:rPr>
        <w:br/>
      </w:r>
      <w:r w:rsidR="00421F06" w:rsidRPr="00421F06">
        <w:rPr>
          <w:rFonts w:asciiTheme="majorHAnsi" w:hAnsiTheme="majorHAnsi" w:cstheme="majorHAnsi"/>
          <w:b/>
          <w:sz w:val="28"/>
          <w:szCs w:val="28"/>
        </w:rPr>
        <w:t>Moray Province 1999 to 2003</w:t>
      </w:r>
    </w:p>
    <w:p w:rsidR="00421F06" w:rsidRPr="00421F06" w:rsidRDefault="00421F06" w:rsidP="00421F06">
      <w:pPr>
        <w:pStyle w:val="NoSpacing"/>
        <w:jc w:val="both"/>
        <w:rPr>
          <w:rFonts w:asciiTheme="majorHAnsi" w:hAnsiTheme="majorHAnsi" w:cstheme="majorHAnsi"/>
          <w:sz w:val="28"/>
          <w:szCs w:val="28"/>
        </w:rPr>
      </w:pPr>
      <w:r w:rsidRPr="00421F06">
        <w:rPr>
          <w:rFonts w:asciiTheme="majorHAnsi" w:hAnsiTheme="majorHAnsi" w:cstheme="majorHAnsi"/>
          <w:sz w:val="28"/>
          <w:szCs w:val="28"/>
        </w:rPr>
        <w:lastRenderedPageBreak/>
        <w:t>Alan was elected Vice President to Alan Durno in 1999 and served 4 years on the Executive (Alan’s new title for the High Heed Yins</w:t>
      </w:r>
      <w:r w:rsidR="00175D93">
        <w:rPr>
          <w:rFonts w:asciiTheme="majorHAnsi" w:hAnsiTheme="majorHAnsi" w:cstheme="majorHAnsi"/>
          <w:sz w:val="28"/>
          <w:szCs w:val="28"/>
        </w:rPr>
        <w:t xml:space="preserve"> in the Province</w:t>
      </w:r>
      <w:r w:rsidRPr="00421F06">
        <w:rPr>
          <w:rFonts w:asciiTheme="majorHAnsi" w:hAnsiTheme="majorHAnsi" w:cstheme="majorHAnsi"/>
          <w:sz w:val="28"/>
          <w:szCs w:val="28"/>
        </w:rPr>
        <w:t>) the last two of four as our President.</w:t>
      </w:r>
    </w:p>
    <w:p w:rsidR="00421F06" w:rsidRDefault="00421F06" w:rsidP="00421F06">
      <w:pPr>
        <w:pStyle w:val="NoSpacing"/>
        <w:jc w:val="both"/>
        <w:rPr>
          <w:rFonts w:asciiTheme="majorHAnsi" w:hAnsiTheme="majorHAnsi" w:cstheme="majorHAnsi"/>
          <w:sz w:val="28"/>
          <w:szCs w:val="28"/>
        </w:rPr>
      </w:pPr>
      <w:r w:rsidRPr="00421F06">
        <w:rPr>
          <w:rFonts w:asciiTheme="majorHAnsi" w:hAnsiTheme="majorHAnsi" w:cstheme="majorHAnsi"/>
          <w:sz w:val="28"/>
          <w:szCs w:val="28"/>
        </w:rPr>
        <w:t>He streamlined the rules of the</w:t>
      </w:r>
      <w:r w:rsidR="00175D93">
        <w:rPr>
          <w:rFonts w:asciiTheme="majorHAnsi" w:hAnsiTheme="majorHAnsi" w:cstheme="majorHAnsi"/>
          <w:sz w:val="28"/>
          <w:szCs w:val="28"/>
        </w:rPr>
        <w:t xml:space="preserve"> Province</w:t>
      </w:r>
      <w:r w:rsidRPr="00421F06">
        <w:rPr>
          <w:rFonts w:asciiTheme="majorHAnsi" w:hAnsiTheme="majorHAnsi" w:cstheme="majorHAnsi"/>
          <w:sz w:val="28"/>
          <w:szCs w:val="28"/>
        </w:rPr>
        <w:t xml:space="preserve"> competitions checking the wording dotting the I’s and crossing the T’s he ran every scenario through his head and as we all know he is the master of the rules to this day. The</w:t>
      </w:r>
      <w:r w:rsidR="00175D93">
        <w:rPr>
          <w:rFonts w:asciiTheme="majorHAnsi" w:hAnsiTheme="majorHAnsi" w:cstheme="majorHAnsi"/>
          <w:sz w:val="28"/>
          <w:szCs w:val="28"/>
        </w:rPr>
        <w:t xml:space="preserve"> Province</w:t>
      </w:r>
      <w:r w:rsidRPr="00421F06">
        <w:rPr>
          <w:rFonts w:asciiTheme="majorHAnsi" w:hAnsiTheme="majorHAnsi" w:cstheme="majorHAnsi"/>
          <w:sz w:val="28"/>
          <w:szCs w:val="28"/>
        </w:rPr>
        <w:t xml:space="preserve"> constitution got the same Stanfield treatment with every sentence scrutinised and corrected where required. The Province has now a set of rules and a constitut</w:t>
      </w:r>
      <w:r w:rsidR="001E7583">
        <w:rPr>
          <w:rFonts w:asciiTheme="majorHAnsi" w:hAnsiTheme="majorHAnsi" w:cstheme="majorHAnsi"/>
          <w:sz w:val="28"/>
          <w:szCs w:val="28"/>
        </w:rPr>
        <w:t>ion that even neighbouring Provinces</w:t>
      </w:r>
      <w:r w:rsidRPr="00421F06">
        <w:rPr>
          <w:rFonts w:asciiTheme="majorHAnsi" w:hAnsiTheme="majorHAnsi" w:cstheme="majorHAnsi"/>
          <w:sz w:val="28"/>
          <w:szCs w:val="28"/>
        </w:rPr>
        <w:t xml:space="preserve"> and </w:t>
      </w:r>
      <w:r w:rsidR="001E7583">
        <w:rPr>
          <w:rFonts w:asciiTheme="majorHAnsi" w:hAnsiTheme="majorHAnsi" w:cstheme="majorHAnsi"/>
          <w:sz w:val="28"/>
          <w:szCs w:val="28"/>
        </w:rPr>
        <w:t>the Area</w:t>
      </w:r>
      <w:r w:rsidRPr="00421F06">
        <w:rPr>
          <w:rFonts w:asciiTheme="majorHAnsi" w:hAnsiTheme="majorHAnsi" w:cstheme="majorHAnsi"/>
          <w:sz w:val="28"/>
          <w:szCs w:val="28"/>
        </w:rPr>
        <w:t xml:space="preserve"> crib from.</w:t>
      </w:r>
    </w:p>
    <w:p w:rsidR="001E7583" w:rsidRPr="001E7583" w:rsidRDefault="001E7583" w:rsidP="001E7583">
      <w:pPr>
        <w:pStyle w:val="NoSpacing"/>
        <w:rPr>
          <w:rFonts w:asciiTheme="majorHAnsi" w:hAnsiTheme="majorHAnsi" w:cstheme="majorHAnsi"/>
          <w:sz w:val="28"/>
          <w:szCs w:val="28"/>
        </w:rPr>
      </w:pPr>
      <w:r w:rsidRPr="001E7583">
        <w:rPr>
          <w:rFonts w:asciiTheme="majorHAnsi" w:hAnsiTheme="majorHAnsi" w:cstheme="majorHAnsi"/>
          <w:b/>
          <w:sz w:val="28"/>
          <w:szCs w:val="28"/>
        </w:rPr>
        <w:t>Now the most prestigious</w:t>
      </w:r>
      <w:r w:rsidRPr="001E7583">
        <w:rPr>
          <w:rFonts w:asciiTheme="majorHAnsi" w:hAnsiTheme="majorHAnsi" w:cstheme="majorHAnsi"/>
          <w:sz w:val="28"/>
          <w:szCs w:val="28"/>
        </w:rPr>
        <w:t xml:space="preserve"> part, Umpiring and Time Keeping: - Alan started in 1997 and has since built up an unrivalled CV of major events he has officiated at here in Scotland and round the Wo</w:t>
      </w:r>
      <w:r w:rsidR="00175D93">
        <w:rPr>
          <w:rFonts w:asciiTheme="majorHAnsi" w:hAnsiTheme="majorHAnsi" w:cstheme="majorHAnsi"/>
          <w:sz w:val="28"/>
          <w:szCs w:val="28"/>
        </w:rPr>
        <w:t>rld for the Royal Club and the W.C.F.</w:t>
      </w:r>
    </w:p>
    <w:p w:rsidR="001E7583" w:rsidRPr="001E7583" w:rsidRDefault="00175D93" w:rsidP="001E7583">
      <w:pPr>
        <w:pStyle w:val="NoSpacing"/>
        <w:jc w:val="both"/>
        <w:rPr>
          <w:rFonts w:asciiTheme="majorHAnsi" w:hAnsiTheme="majorHAnsi" w:cstheme="majorHAnsi"/>
          <w:sz w:val="28"/>
          <w:szCs w:val="28"/>
        </w:rPr>
      </w:pPr>
      <w:r>
        <w:rPr>
          <w:rFonts w:asciiTheme="majorHAnsi" w:hAnsiTheme="majorHAnsi" w:cstheme="majorHAnsi"/>
          <w:sz w:val="28"/>
          <w:szCs w:val="28"/>
        </w:rPr>
        <w:t>Alan’s theory t</w:t>
      </w:r>
      <w:r w:rsidR="001E7583" w:rsidRPr="001E7583">
        <w:rPr>
          <w:rFonts w:asciiTheme="majorHAnsi" w:hAnsiTheme="majorHAnsi" w:cstheme="majorHAnsi"/>
          <w:sz w:val="28"/>
          <w:szCs w:val="28"/>
        </w:rPr>
        <w:t>he Role of Umpire is you should not</w:t>
      </w:r>
      <w:r>
        <w:rPr>
          <w:rFonts w:asciiTheme="majorHAnsi" w:hAnsiTheme="majorHAnsi" w:cstheme="majorHAnsi"/>
          <w:sz w:val="28"/>
          <w:szCs w:val="28"/>
        </w:rPr>
        <w:t xml:space="preserve"> be seen and not be heard (Not e</w:t>
      </w:r>
      <w:r w:rsidR="001E7583" w:rsidRPr="001E7583">
        <w:rPr>
          <w:rFonts w:asciiTheme="majorHAnsi" w:hAnsiTheme="majorHAnsi" w:cstheme="majorHAnsi"/>
          <w:sz w:val="28"/>
          <w:szCs w:val="28"/>
        </w:rPr>
        <w:t>asy in itself for Alan) but obviously he was seen by the RCCC and the WCF who recognised his abilities for detail and decorum and so thr</w:t>
      </w:r>
      <w:r>
        <w:rPr>
          <w:rFonts w:asciiTheme="majorHAnsi" w:hAnsiTheme="majorHAnsi" w:cstheme="majorHAnsi"/>
          <w:sz w:val="28"/>
          <w:szCs w:val="28"/>
        </w:rPr>
        <w:t>ough the years he progressed to</w:t>
      </w:r>
      <w:r w:rsidR="001E7583" w:rsidRPr="001E7583">
        <w:rPr>
          <w:rFonts w:asciiTheme="majorHAnsi" w:hAnsiTheme="majorHAnsi" w:cstheme="majorHAnsi"/>
          <w:sz w:val="28"/>
          <w:szCs w:val="28"/>
        </w:rPr>
        <w:t xml:space="preserve"> various prestig</w:t>
      </w:r>
      <w:r w:rsidR="001E7583">
        <w:rPr>
          <w:rFonts w:asciiTheme="majorHAnsi" w:hAnsiTheme="majorHAnsi" w:cstheme="majorHAnsi"/>
          <w:sz w:val="28"/>
          <w:szCs w:val="28"/>
        </w:rPr>
        <w:t>ious events, The Perth Master</w:t>
      </w:r>
      <w:r>
        <w:rPr>
          <w:rFonts w:asciiTheme="majorHAnsi" w:hAnsiTheme="majorHAnsi" w:cstheme="majorHAnsi"/>
          <w:sz w:val="28"/>
          <w:szCs w:val="28"/>
        </w:rPr>
        <w:t>’s</w:t>
      </w:r>
      <w:r w:rsidR="001E7583">
        <w:rPr>
          <w:rFonts w:asciiTheme="majorHAnsi" w:hAnsiTheme="majorHAnsi" w:cstheme="majorHAnsi"/>
          <w:sz w:val="28"/>
          <w:szCs w:val="28"/>
        </w:rPr>
        <w:t xml:space="preserve"> </w:t>
      </w:r>
      <w:r w:rsidR="001E7583" w:rsidRPr="001E7583">
        <w:rPr>
          <w:rFonts w:asciiTheme="majorHAnsi" w:hAnsiTheme="majorHAnsi" w:cstheme="majorHAnsi"/>
          <w:sz w:val="28"/>
          <w:szCs w:val="28"/>
        </w:rPr>
        <w:t>European event</w:t>
      </w:r>
      <w:r w:rsidR="001E7583">
        <w:rPr>
          <w:rFonts w:asciiTheme="majorHAnsi" w:hAnsiTheme="majorHAnsi" w:cstheme="majorHAnsi"/>
          <w:sz w:val="28"/>
          <w:szCs w:val="28"/>
        </w:rPr>
        <w:t>s</w:t>
      </w:r>
      <w:r w:rsidR="001E7583" w:rsidRPr="001E7583">
        <w:rPr>
          <w:rFonts w:asciiTheme="majorHAnsi" w:hAnsiTheme="majorHAnsi" w:cstheme="majorHAnsi"/>
          <w:sz w:val="28"/>
          <w:szCs w:val="28"/>
        </w:rPr>
        <w:t>, World Junior Championships at home and abroad, Wheelchair World Championships, Men’s World Championships, The last two Olympics, European Championships and as I am going to miss something I will give up now.</w:t>
      </w:r>
      <w:r w:rsidR="00584087">
        <w:rPr>
          <w:rFonts w:asciiTheme="majorHAnsi" w:hAnsiTheme="majorHAnsi" w:cstheme="majorHAnsi"/>
          <w:sz w:val="28"/>
          <w:szCs w:val="28"/>
        </w:rPr>
        <w:br/>
      </w:r>
    </w:p>
    <w:p w:rsidR="00584087" w:rsidRPr="000B0ACC" w:rsidRDefault="00584087" w:rsidP="00584087">
      <w:pPr>
        <w:jc w:val="both"/>
        <w:rPr>
          <w:rFonts w:asciiTheme="majorHAnsi" w:hAnsiTheme="majorHAnsi" w:cstheme="majorHAnsi"/>
          <w:bCs/>
          <w:sz w:val="28"/>
          <w:szCs w:val="28"/>
        </w:rPr>
      </w:pPr>
      <w:r w:rsidRPr="00584087">
        <w:rPr>
          <w:rFonts w:ascii="Calibri Light" w:hAnsi="Calibri Light" w:cs="Calibri Light"/>
          <w:bCs/>
          <w:sz w:val="28"/>
          <w:szCs w:val="28"/>
        </w:rPr>
        <w:t>As well as</w:t>
      </w:r>
      <w:r>
        <w:rPr>
          <w:rFonts w:ascii="Calibri Light" w:hAnsi="Calibri Light" w:cs="Calibri Light"/>
          <w:bCs/>
          <w:sz w:val="28"/>
          <w:szCs w:val="28"/>
        </w:rPr>
        <w:t xml:space="preserve"> continuing to curl</w:t>
      </w:r>
      <w:r w:rsidRPr="00584087">
        <w:rPr>
          <w:rFonts w:ascii="Calibri Light" w:hAnsi="Calibri Light" w:cs="Calibri Light"/>
          <w:bCs/>
          <w:sz w:val="28"/>
          <w:szCs w:val="28"/>
        </w:rPr>
        <w:t>, umpiring and time clocks</w:t>
      </w:r>
      <w:r>
        <w:rPr>
          <w:rFonts w:ascii="Calibri Light" w:hAnsi="Calibri Light" w:cs="Calibri Light"/>
          <w:bCs/>
          <w:sz w:val="28"/>
          <w:szCs w:val="28"/>
        </w:rPr>
        <w:t>,</w:t>
      </w:r>
      <w:r w:rsidRPr="00584087">
        <w:rPr>
          <w:rFonts w:ascii="Calibri Light" w:hAnsi="Calibri Light" w:cs="Calibri Light"/>
          <w:bCs/>
          <w:sz w:val="28"/>
          <w:szCs w:val="28"/>
        </w:rPr>
        <w:t xml:space="preserve"> Alan still finds time for running courses for aspiring umpires both here in the UK and in Europe it’s his way of giving something back to the sport of curling</w:t>
      </w:r>
      <w:r>
        <w:rPr>
          <w:rFonts w:ascii="Calibri Light" w:hAnsi="Calibri Light" w:cs="Calibri Light"/>
          <w:bCs/>
          <w:sz w:val="28"/>
          <w:szCs w:val="28"/>
        </w:rPr>
        <w:t xml:space="preserve"> in</w:t>
      </w:r>
      <w:r w:rsidRPr="00584087">
        <w:rPr>
          <w:rFonts w:ascii="Calibri Light" w:hAnsi="Calibri Light" w:cs="Calibri Light"/>
          <w:bCs/>
          <w:sz w:val="28"/>
          <w:szCs w:val="28"/>
        </w:rPr>
        <w:t xml:space="preserve"> which he has such a passion.</w:t>
      </w:r>
      <w:r>
        <w:rPr>
          <w:rFonts w:ascii="Calibri Light" w:hAnsi="Calibri Light" w:cs="Calibri Light"/>
          <w:bCs/>
          <w:sz w:val="28"/>
          <w:szCs w:val="28"/>
        </w:rPr>
        <w:br/>
        <w:t>For the last couple of years Alan has played with an under 21 team in the Elgin Super League</w:t>
      </w:r>
      <w:r w:rsidR="000B0ACC">
        <w:rPr>
          <w:rFonts w:ascii="Calibri Light" w:hAnsi="Calibri Light" w:cs="Calibri Light"/>
          <w:bCs/>
          <w:sz w:val="28"/>
          <w:szCs w:val="28"/>
        </w:rPr>
        <w:t xml:space="preserve"> skipped by Molly Keen who co</w:t>
      </w:r>
      <w:r w:rsidR="00C410DB">
        <w:rPr>
          <w:rFonts w:ascii="Calibri Light" w:hAnsi="Calibri Light" w:cs="Calibri Light"/>
          <w:bCs/>
          <w:sz w:val="28"/>
          <w:szCs w:val="28"/>
        </w:rPr>
        <w:t>incidentally has been awarded a place in the Royal Club Academy</w:t>
      </w:r>
      <w:r w:rsidR="00C410DB" w:rsidRPr="00C410DB">
        <w:rPr>
          <w:rFonts w:asciiTheme="majorHAnsi" w:hAnsiTheme="majorHAnsi" w:cstheme="majorHAnsi"/>
          <w:bCs/>
          <w:sz w:val="28"/>
          <w:szCs w:val="28"/>
        </w:rPr>
        <w:t xml:space="preserve">. </w:t>
      </w:r>
      <w:r w:rsidR="00C410DB" w:rsidRPr="000B0ACC">
        <w:rPr>
          <w:rFonts w:asciiTheme="majorHAnsi" w:hAnsiTheme="majorHAnsi" w:cstheme="majorHAnsi"/>
          <w:sz w:val="28"/>
          <w:szCs w:val="28"/>
          <w:shd w:val="clear" w:color="auto" w:fill="FFFFFF"/>
        </w:rPr>
        <w:t>The Academy is a Scottish Development Programme supported by The Royal Caledonian Curling Club.</w:t>
      </w:r>
      <w:r w:rsidR="00C410DB" w:rsidRPr="000B0ACC">
        <w:rPr>
          <w:rFonts w:asciiTheme="majorHAnsi" w:hAnsiTheme="majorHAnsi" w:cstheme="majorHAnsi"/>
          <w:sz w:val="28"/>
          <w:szCs w:val="28"/>
          <w:shd w:val="clear" w:color="auto" w:fill="FFFFFF"/>
        </w:rPr>
        <w:t xml:space="preserve"> </w:t>
      </w:r>
      <w:r w:rsidR="00C410DB" w:rsidRPr="000B0ACC">
        <w:rPr>
          <w:rFonts w:asciiTheme="majorHAnsi" w:hAnsiTheme="majorHAnsi" w:cstheme="majorHAnsi"/>
          <w:sz w:val="28"/>
          <w:szCs w:val="28"/>
          <w:shd w:val="clear" w:color="auto" w:fill="FFFFFF"/>
        </w:rPr>
        <w:t>The RCCC intends to build a strong pathway which delivers and aligns with the</w:t>
      </w:r>
      <w:r w:rsidR="00C410DB" w:rsidRPr="000B0ACC">
        <w:rPr>
          <w:rStyle w:val="apple-converted-space"/>
          <w:rFonts w:asciiTheme="majorHAnsi" w:hAnsiTheme="majorHAnsi" w:cstheme="majorHAnsi"/>
          <w:sz w:val="28"/>
          <w:szCs w:val="28"/>
          <w:shd w:val="clear" w:color="auto" w:fill="FFFFFF"/>
        </w:rPr>
        <w:t> </w:t>
      </w:r>
      <w:hyperlink r:id="rId6" w:history="1">
        <w:r w:rsidR="00C410DB" w:rsidRPr="000B0ACC">
          <w:rPr>
            <w:rStyle w:val="Hyperlink"/>
            <w:rFonts w:asciiTheme="majorHAnsi" w:hAnsiTheme="majorHAnsi" w:cstheme="majorHAnsi"/>
            <w:b/>
            <w:bCs/>
            <w:color w:val="auto"/>
            <w:sz w:val="28"/>
            <w:szCs w:val="28"/>
            <w:bdr w:val="none" w:sz="0" w:space="0" w:color="auto" w:frame="1"/>
            <w:shd w:val="clear" w:color="auto" w:fill="FFFFFF"/>
          </w:rPr>
          <w:t>World Class Programme</w:t>
        </w:r>
      </w:hyperlink>
      <w:r w:rsidR="00C410DB" w:rsidRPr="000B0ACC">
        <w:rPr>
          <w:rStyle w:val="apple-converted-space"/>
          <w:rFonts w:asciiTheme="majorHAnsi" w:hAnsiTheme="majorHAnsi" w:cstheme="majorHAnsi"/>
          <w:sz w:val="28"/>
          <w:szCs w:val="28"/>
          <w:shd w:val="clear" w:color="auto" w:fill="FFFFFF"/>
        </w:rPr>
        <w:t> </w:t>
      </w:r>
      <w:r w:rsidR="00C410DB" w:rsidRPr="000B0ACC">
        <w:rPr>
          <w:rFonts w:asciiTheme="majorHAnsi" w:hAnsiTheme="majorHAnsi" w:cstheme="majorHAnsi"/>
          <w:sz w:val="28"/>
          <w:szCs w:val="28"/>
          <w:shd w:val="clear" w:color="auto" w:fill="FFFFFF"/>
        </w:rPr>
        <w:t>and which identifies and develops athletes.</w:t>
      </w:r>
      <w:r w:rsidR="00C410DB" w:rsidRPr="000B0ACC">
        <w:rPr>
          <w:rFonts w:asciiTheme="majorHAnsi" w:hAnsiTheme="majorHAnsi" w:cstheme="majorHAnsi"/>
          <w:bCs/>
          <w:sz w:val="28"/>
          <w:szCs w:val="28"/>
        </w:rPr>
        <w:t xml:space="preserve">  </w:t>
      </w:r>
      <w:r w:rsidRPr="000B0ACC">
        <w:rPr>
          <w:rFonts w:asciiTheme="majorHAnsi" w:hAnsiTheme="majorHAnsi" w:cstheme="majorHAnsi"/>
          <w:bCs/>
          <w:sz w:val="28"/>
          <w:szCs w:val="28"/>
        </w:rPr>
        <w:t xml:space="preserve"> </w:t>
      </w:r>
    </w:p>
    <w:p w:rsidR="00584087" w:rsidRPr="00584087" w:rsidRDefault="009E3F35" w:rsidP="00584087">
      <w:pPr>
        <w:jc w:val="both"/>
        <w:rPr>
          <w:rFonts w:ascii="Calibri Light" w:hAnsi="Calibri Light" w:cs="Calibri Light"/>
          <w:b/>
          <w:sz w:val="28"/>
          <w:szCs w:val="28"/>
          <w:u w:val="single"/>
        </w:rPr>
      </w:pPr>
      <w:r>
        <w:rPr>
          <w:rFonts w:ascii="Calibri Light" w:hAnsi="Calibri Light" w:cs="Calibri Light"/>
          <w:b/>
          <w:bCs/>
          <w:noProof/>
          <w:color w:val="222222"/>
          <w:sz w:val="28"/>
          <w:szCs w:val="28"/>
          <w:lang w:eastAsia="en-GB"/>
        </w:rPr>
        <w:drawing>
          <wp:anchor distT="0" distB="0" distL="114300" distR="114300" simplePos="0" relativeHeight="251658240" behindDoc="0" locked="0" layoutInCell="1" allowOverlap="1">
            <wp:simplePos x="0" y="0"/>
            <wp:positionH relativeFrom="margin">
              <wp:posOffset>-137160</wp:posOffset>
            </wp:positionH>
            <wp:positionV relativeFrom="page">
              <wp:posOffset>7056120</wp:posOffset>
            </wp:positionV>
            <wp:extent cx="1986280" cy="1852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NCE AGM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6280" cy="1852930"/>
                    </a:xfrm>
                    <a:prstGeom prst="rect">
                      <a:avLst/>
                    </a:prstGeom>
                  </pic:spPr>
                </pic:pic>
              </a:graphicData>
            </a:graphic>
          </wp:anchor>
        </w:drawing>
      </w:r>
      <w:r w:rsidR="00584087" w:rsidRPr="00584087">
        <w:rPr>
          <w:rFonts w:ascii="Calibri Light" w:hAnsi="Calibri Light" w:cs="Calibri Light"/>
          <w:bCs/>
          <w:sz w:val="28"/>
          <w:szCs w:val="28"/>
        </w:rPr>
        <w:t>When Ala</w:t>
      </w:r>
      <w:r w:rsidR="000B0ACC">
        <w:rPr>
          <w:rFonts w:ascii="Calibri Light" w:hAnsi="Calibri Light" w:cs="Calibri Light"/>
          <w:bCs/>
          <w:sz w:val="28"/>
          <w:szCs w:val="28"/>
        </w:rPr>
        <w:t>n resigned from the Province he</w:t>
      </w:r>
      <w:r w:rsidR="00584087" w:rsidRPr="00584087">
        <w:rPr>
          <w:rFonts w:ascii="Calibri Light" w:hAnsi="Calibri Light" w:cs="Calibri Light"/>
          <w:bCs/>
          <w:sz w:val="28"/>
          <w:szCs w:val="28"/>
        </w:rPr>
        <w:t xml:space="preserve"> was made an </w:t>
      </w:r>
      <w:r w:rsidR="00584087" w:rsidRPr="00584087">
        <w:rPr>
          <w:rFonts w:ascii="Calibri Light" w:hAnsi="Calibri Light" w:cs="Calibri Light"/>
          <w:b/>
          <w:bCs/>
          <w:color w:val="222222"/>
          <w:sz w:val="28"/>
          <w:szCs w:val="28"/>
          <w:lang w:val="en-US"/>
        </w:rPr>
        <w:t xml:space="preserve">Honorary Member of Moray Province </w:t>
      </w:r>
      <w:r w:rsidR="00584087" w:rsidRPr="00584087">
        <w:rPr>
          <w:rFonts w:ascii="Calibri Light" w:hAnsi="Calibri Light" w:cs="Calibri Light"/>
          <w:bCs/>
          <w:color w:val="222222"/>
          <w:sz w:val="28"/>
          <w:szCs w:val="28"/>
          <w:lang w:val="en-US"/>
        </w:rPr>
        <w:t xml:space="preserve">and there was some speculation as to what he was going to do now and the way it was left was: - </w:t>
      </w:r>
      <w:r w:rsidR="00584087" w:rsidRPr="00584087">
        <w:rPr>
          <w:rFonts w:ascii="Calibri Light" w:hAnsi="Calibri Light" w:cs="Calibri Light"/>
          <w:b/>
          <w:sz w:val="28"/>
          <w:szCs w:val="28"/>
          <w:u w:val="single"/>
        </w:rPr>
        <w:t>Alan is going to continue to curl as often as other onerous</w:t>
      </w:r>
      <w:r w:rsidR="00584087">
        <w:rPr>
          <w:rFonts w:ascii="Calibri Light" w:hAnsi="Calibri Light" w:cs="Calibri Light"/>
          <w:b/>
          <w:sz w:val="28"/>
          <w:szCs w:val="28"/>
          <w:u w:val="single"/>
        </w:rPr>
        <w:t xml:space="preserve"> curling </w:t>
      </w:r>
      <w:r w:rsidR="00584087" w:rsidRPr="00584087">
        <w:rPr>
          <w:rFonts w:ascii="Calibri Light" w:hAnsi="Calibri Light" w:cs="Calibri Light"/>
          <w:b/>
          <w:sz w:val="28"/>
          <w:szCs w:val="28"/>
          <w:u w:val="single"/>
        </w:rPr>
        <w:t>duties permit</w:t>
      </w:r>
      <w:r w:rsidR="00C410DB">
        <w:rPr>
          <w:rFonts w:ascii="Calibri Light" w:hAnsi="Calibri Light" w:cs="Calibri Light"/>
          <w:b/>
          <w:sz w:val="28"/>
          <w:szCs w:val="28"/>
          <w:u w:val="single"/>
        </w:rPr>
        <w:t>.</w:t>
      </w:r>
    </w:p>
    <w:p w:rsidR="009E3F35" w:rsidRPr="00710E8E" w:rsidRDefault="009E3F35" w:rsidP="00C410DB">
      <w:pPr>
        <w:pStyle w:val="NoSpacing"/>
        <w:jc w:val="both"/>
        <w:rPr>
          <w:rFonts w:asciiTheme="majorHAnsi" w:hAnsiTheme="majorHAnsi" w:cstheme="majorHAnsi"/>
          <w:b/>
          <w:i/>
          <w:sz w:val="28"/>
          <w:szCs w:val="28"/>
          <w:u w:val="single"/>
          <w:lang w:val="en-US"/>
        </w:rPr>
      </w:pPr>
      <w:r w:rsidRPr="00710E8E">
        <w:rPr>
          <w:rFonts w:asciiTheme="majorHAnsi" w:hAnsiTheme="majorHAnsi" w:cstheme="majorHAnsi"/>
          <w:b/>
          <w:i/>
          <w:sz w:val="28"/>
          <w:szCs w:val="28"/>
          <w:u w:val="single"/>
          <w:lang w:val="en-US"/>
        </w:rPr>
        <w:t xml:space="preserve">Gavin Nicol </w:t>
      </w:r>
      <w:r w:rsidR="000B0ACC">
        <w:rPr>
          <w:rFonts w:asciiTheme="majorHAnsi" w:hAnsiTheme="majorHAnsi" w:cstheme="majorHAnsi"/>
          <w:b/>
          <w:i/>
          <w:sz w:val="28"/>
          <w:szCs w:val="28"/>
          <w:u w:val="single"/>
          <w:lang w:val="en-US"/>
        </w:rPr>
        <w:t xml:space="preserve">Province President </w:t>
      </w:r>
      <w:r w:rsidRPr="00710E8E">
        <w:rPr>
          <w:rFonts w:asciiTheme="majorHAnsi" w:hAnsiTheme="majorHAnsi" w:cstheme="majorHAnsi"/>
          <w:b/>
          <w:i/>
          <w:sz w:val="28"/>
          <w:szCs w:val="28"/>
          <w:u w:val="single"/>
          <w:lang w:val="en-US"/>
        </w:rPr>
        <w:t>Awards Alan his Honor</w:t>
      </w:r>
      <w:r w:rsidR="00710E8E" w:rsidRPr="00710E8E">
        <w:rPr>
          <w:rFonts w:asciiTheme="majorHAnsi" w:hAnsiTheme="majorHAnsi" w:cstheme="majorHAnsi"/>
          <w:b/>
          <w:i/>
          <w:sz w:val="28"/>
          <w:szCs w:val="28"/>
          <w:u w:val="single"/>
          <w:lang w:val="en-US"/>
        </w:rPr>
        <w:t>ary</w:t>
      </w:r>
      <w:r w:rsidRPr="00710E8E">
        <w:rPr>
          <w:rFonts w:asciiTheme="majorHAnsi" w:hAnsiTheme="majorHAnsi" w:cstheme="majorHAnsi"/>
          <w:b/>
          <w:i/>
          <w:sz w:val="28"/>
          <w:szCs w:val="28"/>
          <w:u w:val="single"/>
          <w:lang w:val="en-US"/>
        </w:rPr>
        <w:t xml:space="preserve"> Membership</w:t>
      </w:r>
    </w:p>
    <w:p w:rsidR="002B7407" w:rsidRDefault="009E3F35" w:rsidP="00C410DB">
      <w:pPr>
        <w:pStyle w:val="NoSpacing"/>
        <w:jc w:val="both"/>
        <w:rPr>
          <w:rFonts w:asciiTheme="majorHAnsi" w:hAnsiTheme="majorHAnsi" w:cstheme="majorHAnsi"/>
          <w:b/>
          <w:sz w:val="28"/>
          <w:szCs w:val="28"/>
          <w:lang w:val="en-US"/>
        </w:rPr>
      </w:pPr>
      <w:r>
        <w:rPr>
          <w:rFonts w:asciiTheme="majorHAnsi" w:hAnsiTheme="majorHAnsi" w:cstheme="majorHAnsi"/>
          <w:b/>
          <w:sz w:val="28"/>
          <w:szCs w:val="28"/>
          <w:lang w:val="en-US"/>
        </w:rPr>
        <w:br/>
      </w:r>
    </w:p>
    <w:p w:rsidR="002B7407" w:rsidRDefault="002B7407" w:rsidP="00C410DB">
      <w:pPr>
        <w:pStyle w:val="NoSpacing"/>
        <w:jc w:val="both"/>
        <w:rPr>
          <w:rFonts w:asciiTheme="majorHAnsi" w:hAnsiTheme="majorHAnsi" w:cstheme="majorHAnsi"/>
          <w:b/>
          <w:sz w:val="28"/>
          <w:szCs w:val="28"/>
          <w:lang w:val="en-US"/>
        </w:rPr>
      </w:pPr>
    </w:p>
    <w:p w:rsidR="002B7407" w:rsidRDefault="002B7407" w:rsidP="00C410DB">
      <w:pPr>
        <w:pStyle w:val="NoSpacing"/>
        <w:jc w:val="both"/>
        <w:rPr>
          <w:rFonts w:asciiTheme="majorHAnsi" w:hAnsiTheme="majorHAnsi" w:cstheme="majorHAnsi"/>
          <w:b/>
          <w:sz w:val="28"/>
          <w:szCs w:val="28"/>
          <w:lang w:val="en-US"/>
        </w:rPr>
      </w:pPr>
    </w:p>
    <w:p w:rsidR="002B7407" w:rsidRDefault="004055EC" w:rsidP="004055EC">
      <w:pPr>
        <w:pStyle w:val="NoSpacing"/>
        <w:jc w:val="center"/>
        <w:rPr>
          <w:rFonts w:asciiTheme="majorHAnsi" w:hAnsiTheme="majorHAnsi" w:cstheme="majorHAnsi"/>
          <w:b/>
          <w:sz w:val="28"/>
          <w:szCs w:val="28"/>
          <w:lang w:val="en-US"/>
        </w:rPr>
      </w:pPr>
      <w:r>
        <w:rPr>
          <w:noProof/>
          <w:lang w:eastAsia="en-GB"/>
        </w:rPr>
        <w:lastRenderedPageBreak/>
        <w:drawing>
          <wp:inline distT="0" distB="0" distL="0" distR="0" wp14:anchorId="678EF435" wp14:editId="723B7695">
            <wp:extent cx="2377440" cy="1280160"/>
            <wp:effectExtent l="0" t="0" r="3810" b="0"/>
            <wp:docPr id="2" name="Picture 2" descr="http://www.royalcaledoniancurlingclub.org/wp-content/uploads/2015/11/sportscotland-awards-banner-2-25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yalcaledoniancurlingclub.org/wp-content/uploads/2015/11/sportscotland-awards-banner-2-250x1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280160"/>
                    </a:xfrm>
                    <a:prstGeom prst="rect">
                      <a:avLst/>
                    </a:prstGeom>
                    <a:noFill/>
                    <a:ln>
                      <a:noFill/>
                    </a:ln>
                  </pic:spPr>
                </pic:pic>
              </a:graphicData>
            </a:graphic>
          </wp:inline>
        </w:drawing>
      </w:r>
    </w:p>
    <w:p w:rsidR="002B7407" w:rsidRDefault="002B7407" w:rsidP="00C410DB">
      <w:pPr>
        <w:pStyle w:val="NoSpacing"/>
        <w:jc w:val="both"/>
        <w:rPr>
          <w:noProof/>
          <w:lang w:eastAsia="en-GB"/>
        </w:rPr>
      </w:pPr>
    </w:p>
    <w:p w:rsidR="002B7407" w:rsidRDefault="002B7407" w:rsidP="004055EC">
      <w:pPr>
        <w:pStyle w:val="NoSpacing"/>
        <w:jc w:val="center"/>
        <w:rPr>
          <w:noProof/>
          <w:lang w:eastAsia="en-GB"/>
        </w:rPr>
      </w:pPr>
      <w:r>
        <w:rPr>
          <w:noProof/>
          <w:lang w:eastAsia="en-GB"/>
        </w:rPr>
        <w:drawing>
          <wp:inline distT="0" distB="0" distL="0" distR="0" wp14:anchorId="3F3FB8E1" wp14:editId="1560AAD1">
            <wp:extent cx="4474216" cy="2978150"/>
            <wp:effectExtent l="0" t="0" r="2540" b="0"/>
            <wp:docPr id="7" name="Picture 7" descr="Alan Stan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an Stan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7794" cy="3007157"/>
                    </a:xfrm>
                    <a:prstGeom prst="rect">
                      <a:avLst/>
                    </a:prstGeom>
                    <a:noFill/>
                    <a:ln>
                      <a:noFill/>
                    </a:ln>
                  </pic:spPr>
                </pic:pic>
              </a:graphicData>
            </a:graphic>
          </wp:inline>
        </w:drawing>
      </w:r>
    </w:p>
    <w:p w:rsidR="002B7407" w:rsidRDefault="004055EC" w:rsidP="004055EC">
      <w:pPr>
        <w:pStyle w:val="NoSpacing"/>
        <w:jc w:val="center"/>
        <w:rPr>
          <w:rFonts w:asciiTheme="majorHAnsi" w:hAnsiTheme="majorHAnsi" w:cstheme="majorHAnsi"/>
          <w:b/>
          <w:sz w:val="28"/>
          <w:szCs w:val="28"/>
          <w:lang w:val="en-US"/>
        </w:rPr>
      </w:pPr>
      <w:r>
        <w:rPr>
          <w:rFonts w:asciiTheme="majorHAnsi" w:hAnsiTheme="majorHAnsi" w:cstheme="majorHAnsi"/>
          <w:b/>
          <w:sz w:val="28"/>
          <w:szCs w:val="28"/>
          <w:lang w:val="en-US"/>
        </w:rPr>
        <w:t>Who forgot to drill the hole?</w:t>
      </w:r>
    </w:p>
    <w:p w:rsidR="00C410DB" w:rsidRPr="00C410DB" w:rsidRDefault="00C410DB" w:rsidP="00C410DB">
      <w:pPr>
        <w:pStyle w:val="NoSpacing"/>
        <w:jc w:val="both"/>
        <w:rPr>
          <w:rFonts w:asciiTheme="majorHAnsi" w:hAnsiTheme="majorHAnsi" w:cstheme="majorHAnsi"/>
          <w:b/>
          <w:sz w:val="28"/>
          <w:szCs w:val="28"/>
          <w:lang w:val="en-US"/>
        </w:rPr>
      </w:pPr>
      <w:r w:rsidRPr="00C410DB">
        <w:rPr>
          <w:rFonts w:asciiTheme="majorHAnsi" w:hAnsiTheme="majorHAnsi" w:cstheme="majorHAnsi"/>
          <w:b/>
          <w:sz w:val="28"/>
          <w:szCs w:val="28"/>
          <w:lang w:val="en-US"/>
        </w:rPr>
        <w:t>In Summary</w:t>
      </w:r>
    </w:p>
    <w:p w:rsidR="00ED030F" w:rsidRDefault="00C410DB" w:rsidP="00C410DB">
      <w:pPr>
        <w:pStyle w:val="NoSpacing"/>
        <w:jc w:val="both"/>
        <w:rPr>
          <w:rFonts w:asciiTheme="majorHAnsi" w:hAnsiTheme="majorHAnsi" w:cstheme="majorHAnsi"/>
          <w:sz w:val="28"/>
          <w:szCs w:val="28"/>
          <w:lang w:val="en-US"/>
        </w:rPr>
      </w:pPr>
      <w:r w:rsidRPr="00C410DB">
        <w:rPr>
          <w:rFonts w:asciiTheme="majorHAnsi" w:hAnsiTheme="majorHAnsi" w:cstheme="majorHAnsi"/>
          <w:sz w:val="28"/>
          <w:szCs w:val="28"/>
          <w:lang w:val="en-US"/>
        </w:rPr>
        <w:t>I have tried to</w:t>
      </w:r>
      <w:r>
        <w:rPr>
          <w:rFonts w:asciiTheme="majorHAnsi" w:hAnsiTheme="majorHAnsi" w:cstheme="majorHAnsi"/>
          <w:sz w:val="28"/>
          <w:szCs w:val="28"/>
          <w:lang w:val="en-US"/>
        </w:rPr>
        <w:t xml:space="preserve"> give you an insight to Alan Stanfield’s (Nairn C.C)</w:t>
      </w:r>
      <w:r w:rsidR="00ED030F">
        <w:rPr>
          <w:rFonts w:asciiTheme="majorHAnsi" w:hAnsiTheme="majorHAnsi" w:cstheme="majorHAnsi"/>
          <w:sz w:val="28"/>
          <w:szCs w:val="28"/>
          <w:lang w:val="en-US"/>
        </w:rPr>
        <w:t xml:space="preserve"> and</w:t>
      </w:r>
      <w:r w:rsidRPr="00C410DB">
        <w:rPr>
          <w:rFonts w:asciiTheme="majorHAnsi" w:hAnsiTheme="majorHAnsi" w:cstheme="majorHAnsi"/>
          <w:sz w:val="28"/>
          <w:szCs w:val="28"/>
          <w:lang w:val="en-US"/>
        </w:rPr>
        <w:t xml:space="preserve"> Mo</w:t>
      </w:r>
      <w:r>
        <w:rPr>
          <w:rFonts w:asciiTheme="majorHAnsi" w:hAnsiTheme="majorHAnsi" w:cstheme="majorHAnsi"/>
          <w:sz w:val="28"/>
          <w:szCs w:val="28"/>
          <w:lang w:val="en-US"/>
        </w:rPr>
        <w:t>ray Province</w:t>
      </w:r>
      <w:r w:rsidR="00ED030F">
        <w:rPr>
          <w:rFonts w:asciiTheme="majorHAnsi" w:hAnsiTheme="majorHAnsi" w:cstheme="majorHAnsi"/>
          <w:sz w:val="28"/>
          <w:szCs w:val="28"/>
          <w:lang w:val="en-US"/>
        </w:rPr>
        <w:t>’s</w:t>
      </w:r>
      <w:r>
        <w:rPr>
          <w:rFonts w:asciiTheme="majorHAnsi" w:hAnsiTheme="majorHAnsi" w:cstheme="majorHAnsi"/>
          <w:sz w:val="28"/>
          <w:szCs w:val="28"/>
          <w:lang w:val="en-US"/>
        </w:rPr>
        <w:t xml:space="preserve"> Curling Ambassador</w:t>
      </w:r>
      <w:r w:rsidR="00ED030F">
        <w:rPr>
          <w:rFonts w:asciiTheme="majorHAnsi" w:hAnsiTheme="majorHAnsi" w:cstheme="majorHAnsi"/>
          <w:sz w:val="28"/>
          <w:szCs w:val="28"/>
          <w:lang w:val="en-US"/>
        </w:rPr>
        <w:t>,</w:t>
      </w:r>
      <w:r>
        <w:rPr>
          <w:rFonts w:asciiTheme="majorHAnsi" w:hAnsiTheme="majorHAnsi" w:cstheme="majorHAnsi"/>
          <w:sz w:val="28"/>
          <w:szCs w:val="28"/>
          <w:lang w:val="en-US"/>
        </w:rPr>
        <w:t xml:space="preserve"> as he</w:t>
      </w:r>
      <w:r w:rsidRPr="00C410DB">
        <w:rPr>
          <w:rFonts w:asciiTheme="majorHAnsi" w:hAnsiTheme="majorHAnsi" w:cstheme="majorHAnsi"/>
          <w:sz w:val="28"/>
          <w:szCs w:val="28"/>
          <w:lang w:val="en-US"/>
        </w:rPr>
        <w:t xml:space="preserve"> deserve</w:t>
      </w:r>
      <w:r>
        <w:rPr>
          <w:rFonts w:asciiTheme="majorHAnsi" w:hAnsiTheme="majorHAnsi" w:cstheme="majorHAnsi"/>
          <w:sz w:val="28"/>
          <w:szCs w:val="28"/>
          <w:lang w:val="en-US"/>
        </w:rPr>
        <w:t>s all</w:t>
      </w:r>
      <w:r w:rsidR="00ED030F">
        <w:rPr>
          <w:rFonts w:asciiTheme="majorHAnsi" w:hAnsiTheme="majorHAnsi" w:cstheme="majorHAnsi"/>
          <w:sz w:val="28"/>
          <w:szCs w:val="28"/>
          <w:lang w:val="en-US"/>
        </w:rPr>
        <w:t xml:space="preserve"> the accolades associated</w:t>
      </w:r>
      <w:r>
        <w:rPr>
          <w:rFonts w:asciiTheme="majorHAnsi" w:hAnsiTheme="majorHAnsi" w:cstheme="majorHAnsi"/>
          <w:sz w:val="28"/>
          <w:szCs w:val="28"/>
          <w:lang w:val="en-US"/>
        </w:rPr>
        <w:t xml:space="preserve"> with</w:t>
      </w:r>
      <w:r w:rsidR="004055EC">
        <w:rPr>
          <w:rFonts w:asciiTheme="majorHAnsi" w:hAnsiTheme="majorHAnsi" w:cstheme="majorHAnsi"/>
          <w:sz w:val="28"/>
          <w:szCs w:val="28"/>
          <w:lang w:val="en-US"/>
        </w:rPr>
        <w:t xml:space="preserve"> him with</w:t>
      </w:r>
      <w:r>
        <w:rPr>
          <w:rFonts w:asciiTheme="majorHAnsi" w:hAnsiTheme="majorHAnsi" w:cstheme="majorHAnsi"/>
          <w:sz w:val="28"/>
          <w:szCs w:val="28"/>
          <w:lang w:val="en-US"/>
        </w:rPr>
        <w:t xml:space="preserve"> the M.B.E. being</w:t>
      </w:r>
      <w:r w:rsidR="00ED030F">
        <w:rPr>
          <w:rFonts w:asciiTheme="majorHAnsi" w:hAnsiTheme="majorHAnsi" w:cstheme="majorHAnsi"/>
          <w:sz w:val="28"/>
          <w:szCs w:val="28"/>
          <w:lang w:val="en-US"/>
        </w:rPr>
        <w:t xml:space="preserve"> a most</w:t>
      </w:r>
      <w:r>
        <w:rPr>
          <w:rFonts w:asciiTheme="majorHAnsi" w:hAnsiTheme="majorHAnsi" w:cstheme="majorHAnsi"/>
          <w:sz w:val="28"/>
          <w:szCs w:val="28"/>
          <w:lang w:val="en-US"/>
        </w:rPr>
        <w:t xml:space="preserve"> </w:t>
      </w:r>
      <w:r w:rsidR="00ED030F">
        <w:rPr>
          <w:rFonts w:asciiTheme="majorHAnsi" w:hAnsiTheme="majorHAnsi" w:cstheme="majorHAnsi"/>
          <w:sz w:val="28"/>
          <w:szCs w:val="28"/>
          <w:lang w:val="en-US"/>
        </w:rPr>
        <w:t>fitting recognition.</w:t>
      </w:r>
      <w:r w:rsidRPr="00C410DB">
        <w:rPr>
          <w:rFonts w:asciiTheme="majorHAnsi" w:hAnsiTheme="majorHAnsi" w:cstheme="majorHAnsi"/>
          <w:sz w:val="28"/>
          <w:szCs w:val="28"/>
          <w:lang w:val="en-US"/>
        </w:rPr>
        <w:t xml:space="preserve"> </w:t>
      </w:r>
    </w:p>
    <w:p w:rsidR="00C410DB" w:rsidRPr="00C410DB" w:rsidRDefault="00ED030F" w:rsidP="00C410DB">
      <w:pPr>
        <w:pStyle w:val="NoSpacing"/>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Good luck to you Alan in your future voluntary work </w:t>
      </w:r>
      <w:r w:rsidR="00C410DB" w:rsidRPr="00C410DB">
        <w:rPr>
          <w:rFonts w:asciiTheme="majorHAnsi" w:hAnsiTheme="majorHAnsi" w:cstheme="majorHAnsi"/>
          <w:sz w:val="28"/>
          <w:szCs w:val="28"/>
          <w:lang w:val="en-US"/>
        </w:rPr>
        <w:t>and thank you</w:t>
      </w:r>
      <w:r>
        <w:rPr>
          <w:rFonts w:asciiTheme="majorHAnsi" w:hAnsiTheme="majorHAnsi" w:cstheme="majorHAnsi"/>
          <w:sz w:val="28"/>
          <w:szCs w:val="28"/>
          <w:lang w:val="en-US"/>
        </w:rPr>
        <w:t xml:space="preserve"> I am sure from all curlers</w:t>
      </w:r>
      <w:r w:rsidR="000B0ACC">
        <w:rPr>
          <w:rFonts w:asciiTheme="majorHAnsi" w:hAnsiTheme="majorHAnsi" w:cstheme="majorHAnsi"/>
          <w:sz w:val="28"/>
          <w:szCs w:val="28"/>
          <w:lang w:val="en-US"/>
        </w:rPr>
        <w:t xml:space="preserve"> worldwide, the Royal Club and W.C.F</w:t>
      </w:r>
      <w:r>
        <w:rPr>
          <w:rFonts w:asciiTheme="majorHAnsi" w:hAnsiTheme="majorHAnsi" w:cstheme="majorHAnsi"/>
          <w:sz w:val="28"/>
          <w:szCs w:val="28"/>
          <w:lang w:val="en-US"/>
        </w:rPr>
        <w:t xml:space="preserve"> </w:t>
      </w:r>
      <w:r w:rsidR="00C410DB" w:rsidRPr="00C410DB">
        <w:rPr>
          <w:rFonts w:asciiTheme="majorHAnsi" w:hAnsiTheme="majorHAnsi" w:cstheme="majorHAnsi"/>
          <w:sz w:val="28"/>
          <w:szCs w:val="28"/>
          <w:lang w:val="en-US"/>
        </w:rPr>
        <w:t>for your dedication</w:t>
      </w:r>
      <w:r w:rsidR="000B0ACC">
        <w:rPr>
          <w:rFonts w:asciiTheme="majorHAnsi" w:hAnsiTheme="majorHAnsi" w:cstheme="majorHAnsi"/>
          <w:sz w:val="28"/>
          <w:szCs w:val="28"/>
          <w:lang w:val="en-US"/>
        </w:rPr>
        <w:t xml:space="preserve"> and enthusiasm</w:t>
      </w:r>
      <w:r w:rsidR="004055EC">
        <w:rPr>
          <w:rFonts w:asciiTheme="majorHAnsi" w:hAnsiTheme="majorHAnsi" w:cstheme="majorHAnsi"/>
          <w:sz w:val="28"/>
          <w:szCs w:val="28"/>
          <w:lang w:val="en-US"/>
        </w:rPr>
        <w:t xml:space="preserve"> to our SPORT OF CURLING</w:t>
      </w:r>
      <w:r>
        <w:rPr>
          <w:rFonts w:asciiTheme="majorHAnsi" w:hAnsiTheme="majorHAnsi" w:cstheme="majorHAnsi"/>
          <w:sz w:val="28"/>
          <w:szCs w:val="28"/>
          <w:lang w:val="en-US"/>
        </w:rPr>
        <w:t>.</w:t>
      </w:r>
    </w:p>
    <w:p w:rsidR="001E7583" w:rsidRPr="00421F06" w:rsidRDefault="001E7583" w:rsidP="00421F06">
      <w:pPr>
        <w:pStyle w:val="NoSpacing"/>
        <w:jc w:val="both"/>
        <w:rPr>
          <w:rFonts w:asciiTheme="majorHAnsi" w:hAnsiTheme="majorHAnsi" w:cstheme="majorHAnsi"/>
          <w:sz w:val="28"/>
          <w:szCs w:val="28"/>
        </w:rPr>
      </w:pPr>
    </w:p>
    <w:p w:rsidR="00421F06" w:rsidRDefault="00421F06">
      <w:pPr>
        <w:rPr>
          <w:rFonts w:asciiTheme="majorHAnsi" w:hAnsiTheme="majorHAnsi" w:cstheme="majorHAnsi"/>
          <w:color w:val="0B0C0C"/>
          <w:sz w:val="28"/>
          <w:szCs w:val="28"/>
          <w:shd w:val="clear" w:color="auto" w:fill="FFFFFF"/>
        </w:rPr>
      </w:pPr>
      <w:r>
        <w:rPr>
          <w:rFonts w:asciiTheme="majorHAnsi" w:hAnsiTheme="majorHAnsi" w:cstheme="majorHAnsi"/>
          <w:color w:val="0B0C0C"/>
          <w:sz w:val="28"/>
          <w:szCs w:val="28"/>
          <w:shd w:val="clear" w:color="auto" w:fill="FFFFFF"/>
        </w:rPr>
        <w:t xml:space="preserve"> </w:t>
      </w:r>
    </w:p>
    <w:p w:rsidR="005C7E23" w:rsidRPr="00710E8E" w:rsidRDefault="003A575B">
      <w:pPr>
        <w:rPr>
          <w:rFonts w:asciiTheme="majorHAnsi" w:hAnsiTheme="majorHAnsi" w:cstheme="majorHAnsi"/>
          <w:color w:val="0B0C0C"/>
          <w:sz w:val="28"/>
          <w:szCs w:val="28"/>
          <w:shd w:val="clear" w:color="auto" w:fill="FFFFFF"/>
        </w:rPr>
      </w:pPr>
      <w:r>
        <w:rPr>
          <w:rFonts w:asciiTheme="majorHAnsi" w:hAnsiTheme="majorHAnsi" w:cstheme="majorHAnsi"/>
          <w:color w:val="0B0C0C"/>
          <w:sz w:val="28"/>
          <w:szCs w:val="28"/>
          <w:shd w:val="clear" w:color="auto" w:fill="FFFFFF"/>
        </w:rPr>
        <w:t xml:space="preserve"> </w:t>
      </w:r>
      <w:r w:rsidR="003A3217">
        <w:rPr>
          <w:rFonts w:asciiTheme="majorHAnsi" w:hAnsiTheme="majorHAnsi" w:cstheme="majorHAnsi"/>
          <w:color w:val="0B0C0C"/>
          <w:sz w:val="28"/>
          <w:szCs w:val="28"/>
          <w:shd w:val="clear" w:color="auto" w:fill="FFFFFF"/>
        </w:rPr>
        <w:t xml:space="preserve"> </w:t>
      </w:r>
    </w:p>
    <w:sectPr w:rsidR="005C7E23" w:rsidRPr="00710E8E" w:rsidSect="00710E8E">
      <w:pgSz w:w="11906" w:h="16838" w:code="9"/>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A6"/>
    <w:rsid w:val="000B0ACC"/>
    <w:rsid w:val="000B4602"/>
    <w:rsid w:val="000C1625"/>
    <w:rsid w:val="00175D93"/>
    <w:rsid w:val="001E7583"/>
    <w:rsid w:val="002471A6"/>
    <w:rsid w:val="002B7407"/>
    <w:rsid w:val="003A3217"/>
    <w:rsid w:val="003A575B"/>
    <w:rsid w:val="004055EC"/>
    <w:rsid w:val="00421F06"/>
    <w:rsid w:val="00584087"/>
    <w:rsid w:val="005C7E23"/>
    <w:rsid w:val="00710E8E"/>
    <w:rsid w:val="008A4A9F"/>
    <w:rsid w:val="009E3F35"/>
    <w:rsid w:val="00C410DB"/>
    <w:rsid w:val="00D66370"/>
    <w:rsid w:val="00E2623E"/>
    <w:rsid w:val="00E45778"/>
    <w:rsid w:val="00ED030F"/>
    <w:rsid w:val="00FD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E7D23-6DE1-441E-A57C-A459EC17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2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2623E"/>
  </w:style>
  <w:style w:type="paragraph" w:styleId="NoSpacing">
    <w:name w:val="No Spacing"/>
    <w:qFormat/>
    <w:rsid w:val="00421F06"/>
    <w:pPr>
      <w:spacing w:after="0" w:line="240" w:lineRule="auto"/>
    </w:pPr>
    <w:rPr>
      <w:rFonts w:ascii="Arial" w:eastAsia="Calibri" w:hAnsi="Arial" w:cs="Times New Roman"/>
    </w:rPr>
  </w:style>
  <w:style w:type="character" w:styleId="Hyperlink">
    <w:name w:val="Hyperlink"/>
    <w:basedOn w:val="DefaultParagraphFont"/>
    <w:uiPriority w:val="99"/>
    <w:semiHidden/>
    <w:unhideWhenUsed/>
    <w:rsid w:val="00C410DB"/>
    <w:rPr>
      <w:color w:val="0000FF"/>
      <w:u w:val="single"/>
    </w:rPr>
  </w:style>
  <w:style w:type="paragraph" w:styleId="BalloonText">
    <w:name w:val="Balloon Text"/>
    <w:basedOn w:val="Normal"/>
    <w:link w:val="BalloonTextChar"/>
    <w:uiPriority w:val="99"/>
    <w:semiHidden/>
    <w:unhideWhenUsed/>
    <w:rsid w:val="00175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37388">
      <w:bodyDiv w:val="1"/>
      <w:marLeft w:val="0"/>
      <w:marRight w:val="0"/>
      <w:marTop w:val="0"/>
      <w:marBottom w:val="0"/>
      <w:divBdr>
        <w:top w:val="none" w:sz="0" w:space="0" w:color="auto"/>
        <w:left w:val="none" w:sz="0" w:space="0" w:color="auto"/>
        <w:bottom w:val="none" w:sz="0" w:space="0" w:color="auto"/>
        <w:right w:val="none" w:sz="0" w:space="0" w:color="auto"/>
      </w:divBdr>
    </w:div>
    <w:div w:id="442726322">
      <w:bodyDiv w:val="1"/>
      <w:marLeft w:val="0"/>
      <w:marRight w:val="0"/>
      <w:marTop w:val="0"/>
      <w:marBottom w:val="0"/>
      <w:divBdr>
        <w:top w:val="none" w:sz="0" w:space="0" w:color="auto"/>
        <w:left w:val="none" w:sz="0" w:space="0" w:color="auto"/>
        <w:bottom w:val="none" w:sz="0" w:space="0" w:color="auto"/>
        <w:right w:val="none" w:sz="0" w:space="0" w:color="auto"/>
      </w:divBdr>
    </w:div>
    <w:div w:id="660038714">
      <w:bodyDiv w:val="1"/>
      <w:marLeft w:val="0"/>
      <w:marRight w:val="0"/>
      <w:marTop w:val="0"/>
      <w:marBottom w:val="0"/>
      <w:divBdr>
        <w:top w:val="none" w:sz="0" w:space="0" w:color="auto"/>
        <w:left w:val="none" w:sz="0" w:space="0" w:color="auto"/>
        <w:bottom w:val="none" w:sz="0" w:space="0" w:color="auto"/>
        <w:right w:val="none" w:sz="0" w:space="0" w:color="auto"/>
      </w:divBdr>
    </w:div>
    <w:div w:id="763456422">
      <w:bodyDiv w:val="1"/>
      <w:marLeft w:val="0"/>
      <w:marRight w:val="0"/>
      <w:marTop w:val="0"/>
      <w:marBottom w:val="0"/>
      <w:divBdr>
        <w:top w:val="none" w:sz="0" w:space="0" w:color="auto"/>
        <w:left w:val="none" w:sz="0" w:space="0" w:color="auto"/>
        <w:bottom w:val="none" w:sz="0" w:space="0" w:color="auto"/>
        <w:right w:val="none" w:sz="0" w:space="0" w:color="auto"/>
      </w:divBdr>
    </w:div>
    <w:div w:id="889878290">
      <w:bodyDiv w:val="1"/>
      <w:marLeft w:val="0"/>
      <w:marRight w:val="0"/>
      <w:marTop w:val="0"/>
      <w:marBottom w:val="0"/>
      <w:divBdr>
        <w:top w:val="none" w:sz="0" w:space="0" w:color="auto"/>
        <w:left w:val="none" w:sz="0" w:space="0" w:color="auto"/>
        <w:bottom w:val="none" w:sz="0" w:space="0" w:color="auto"/>
        <w:right w:val="none" w:sz="0" w:space="0" w:color="auto"/>
      </w:divBdr>
    </w:div>
    <w:div w:id="20632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yalcaledoniancurlingclub.org/performance/world-class-performan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4203-B138-47FF-B2D3-2938C910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Nicol</dc:creator>
  <cp:keywords/>
  <dc:description/>
  <cp:lastModifiedBy>Bill Nicol</cp:lastModifiedBy>
  <cp:revision>5</cp:revision>
  <cp:lastPrinted>2017-06-17T16:23:00Z</cp:lastPrinted>
  <dcterms:created xsi:type="dcterms:W3CDTF">2017-06-17T13:57:00Z</dcterms:created>
  <dcterms:modified xsi:type="dcterms:W3CDTF">2017-06-17T20:33:00Z</dcterms:modified>
</cp:coreProperties>
</file>