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37" w:rsidRDefault="00AF2937" w:rsidP="00AF2937">
      <w:pPr>
        <w:ind w:right="-514"/>
      </w:pPr>
      <w:bookmarkStart w:id="0" w:name="_GoBack"/>
      <w:bookmarkEnd w:id="0"/>
    </w:p>
    <w:p w:rsidR="00AF2937" w:rsidRDefault="00221826" w:rsidP="00AF2937">
      <w:r>
        <w:rPr>
          <w:noProof/>
          <w:sz w:val="20"/>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76.8pt;margin-top:13.2pt;width:57.3pt;height:84.9pt;z-index:251657728;mso-wrap-edited:f" wrapcoords="7329 260 5786 4424 1543 12752 0 20039 771 21080 3857 21340 17357 21340 21214 20559 21600 20299 20057 12752 17357 8588 14271 260 7329 260">
            <v:imagedata r:id="rId8" o:title=""/>
            <w10:wrap type="tight"/>
          </v:shape>
          <o:OLEObject Type="Embed" ProgID="Word.Picture.8" ShapeID="_x0000_s1027" DrawAspect="Content" ObjectID="_1613203441" r:id="rId9"/>
        </w:object>
      </w:r>
    </w:p>
    <w:p w:rsidR="00AF2937" w:rsidRDefault="00221826" w:rsidP="00AF2937">
      <w:pPr>
        <w:pStyle w:val="Heading2"/>
        <w:jc w:val="center"/>
        <w:rPr>
          <w:rFonts w:ascii="Times New Roman" w:hAnsi="Times New Roman"/>
          <w:b w:val="0"/>
          <w:bCs w:val="0"/>
          <w:color w:val="000080"/>
          <w:sz w:val="32"/>
        </w:rPr>
      </w:pPr>
      <w:r>
        <w:rPr>
          <w:b w:val="0"/>
          <w:i w:val="0"/>
          <w:noProof/>
          <w:lang w:val="en-US" w:eastAsia="en-US"/>
        </w:rPr>
        <w:object w:dxaOrig="1440" w:dyaOrig="1440">
          <v:shape id="_x0000_s1026" type="#_x0000_t75" style="position:absolute;left:0;text-align:left;margin-left:-11.75pt;margin-top:8.6pt;width:57.3pt;height:84.9pt;z-index:251656704;mso-wrap-edited:f" wrapcoords="7329 260 5786 4424 1543 12752 0 20039 771 21080 3857 21340 17357 21340 21214 20559 21600 20299 20057 12752 17357 8588 14271 260 7329 260">
            <v:imagedata r:id="rId10" o:title=""/>
            <w10:wrap type="tight"/>
          </v:shape>
          <o:OLEObject Type="Embed" ProgID="Word.Picture.8" ShapeID="_x0000_s1026" DrawAspect="Content" ObjectID="_1613203442" r:id="rId11"/>
        </w:object>
      </w:r>
      <w:r w:rsidR="00B81099">
        <w:rPr>
          <w:rFonts w:ascii="Times New Roman" w:hAnsi="Times New Roman"/>
          <w:bCs w:val="0"/>
          <w:color w:val="000080"/>
          <w:sz w:val="32"/>
        </w:rPr>
        <w:t>ROYAL CALEDONIAN CURLING CLUB</w:t>
      </w:r>
    </w:p>
    <w:p w:rsidR="00AF2937" w:rsidRDefault="00AF2937" w:rsidP="00AF2937">
      <w:pPr>
        <w:ind w:right="-514"/>
        <w:jc w:val="center"/>
        <w:rPr>
          <w:b w:val="0"/>
          <w:i/>
          <w:color w:val="000080"/>
          <w:sz w:val="32"/>
        </w:rPr>
      </w:pPr>
    </w:p>
    <w:p w:rsidR="00AF2937" w:rsidRDefault="00AF2937" w:rsidP="00AF2937">
      <w:pPr>
        <w:pStyle w:val="Heading1"/>
        <w:rPr>
          <w:color w:val="000080"/>
          <w:sz w:val="48"/>
        </w:rPr>
      </w:pPr>
      <w:smartTag w:uri="urn:schemas-microsoft-com:office:smarttags" w:element="place">
        <w:smartTag w:uri="urn:schemas-microsoft-com:office:smarttags" w:element="PlaceName">
          <w:r>
            <w:rPr>
              <w:color w:val="000080"/>
              <w:sz w:val="48"/>
            </w:rPr>
            <w:t>MORAY</w:t>
          </w:r>
        </w:smartTag>
        <w:r>
          <w:rPr>
            <w:color w:val="000080"/>
            <w:sz w:val="48"/>
          </w:rPr>
          <w:t xml:space="preserve"> </w:t>
        </w:r>
        <w:smartTag w:uri="urn:schemas-microsoft-com:office:smarttags" w:element="PlaceType">
          <w:r>
            <w:rPr>
              <w:color w:val="000080"/>
              <w:sz w:val="48"/>
            </w:rPr>
            <w:t>PROVINCE</w:t>
          </w:r>
        </w:smartTag>
      </w:smartTag>
    </w:p>
    <w:p w:rsidR="00AF2937" w:rsidRDefault="00043B12" w:rsidP="00AF2937">
      <w:pPr>
        <w:pStyle w:val="Header"/>
        <w:tabs>
          <w:tab w:val="clear" w:pos="4153"/>
          <w:tab w:val="clear" w:pos="8306"/>
        </w:tabs>
        <w:jc w:val="center"/>
        <w:rPr>
          <w:b w:val="0"/>
        </w:rPr>
      </w:pPr>
      <w:r>
        <w:rPr>
          <w:noProof/>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55880</wp:posOffset>
                </wp:positionV>
                <wp:extent cx="122555" cy="1136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937" w:rsidRDefault="00AF2937" w:rsidP="00AF29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4pt;margin-top:4.4pt;width:9.65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1ptgIAAL8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" filled="f" stroked="f">
                <v:textbox>
                  <w:txbxContent>
                    <w:p w:rsidR="00AF2937" w:rsidRDefault="00AF2937" w:rsidP="00AF2937"/>
                  </w:txbxContent>
                </v:textbox>
              </v:shape>
            </w:pict>
          </mc:Fallback>
        </mc:AlternateContent>
      </w:r>
    </w:p>
    <w:p w:rsidR="00AF2937" w:rsidRDefault="00AF2937" w:rsidP="00AF2937">
      <w:pPr>
        <w:pStyle w:val="Header"/>
        <w:tabs>
          <w:tab w:val="clear" w:pos="4153"/>
          <w:tab w:val="clear" w:pos="8306"/>
        </w:tabs>
        <w:jc w:val="center"/>
        <w:rPr>
          <w:b w:val="0"/>
          <w:i/>
          <w:color w:val="0000FF"/>
        </w:rPr>
      </w:pPr>
    </w:p>
    <w:p w:rsidR="00CD7219" w:rsidRDefault="00CD7219" w:rsidP="00AF2937">
      <w:pPr>
        <w:pStyle w:val="Header"/>
        <w:tabs>
          <w:tab w:val="clear" w:pos="4153"/>
          <w:tab w:val="clear" w:pos="8306"/>
        </w:tabs>
        <w:jc w:val="center"/>
        <w:rPr>
          <w:b w:val="0"/>
          <w:color w:val="000000" w:themeColor="text1"/>
        </w:rPr>
      </w:pPr>
    </w:p>
    <w:p w:rsidR="00CD7219" w:rsidRDefault="00CD7219" w:rsidP="00AF2937">
      <w:pPr>
        <w:pStyle w:val="Header"/>
        <w:tabs>
          <w:tab w:val="clear" w:pos="4153"/>
          <w:tab w:val="clear" w:pos="8306"/>
        </w:tabs>
        <w:jc w:val="center"/>
        <w:rPr>
          <w:color w:val="000000" w:themeColor="text1"/>
        </w:rPr>
      </w:pPr>
      <w:r w:rsidRPr="00CD7219">
        <w:rPr>
          <w:color w:val="000000" w:themeColor="text1"/>
        </w:rPr>
        <w:t>MINUTES OF THE COMMITTEE MEETING</w:t>
      </w:r>
    </w:p>
    <w:p w:rsidR="00CD7219" w:rsidRDefault="00CD7219" w:rsidP="00AF2937">
      <w:pPr>
        <w:pStyle w:val="Header"/>
        <w:tabs>
          <w:tab w:val="clear" w:pos="4153"/>
          <w:tab w:val="clear" w:pos="8306"/>
        </w:tabs>
        <w:jc w:val="center"/>
        <w:rPr>
          <w:color w:val="000000" w:themeColor="text1"/>
        </w:rPr>
      </w:pPr>
      <w:r>
        <w:rPr>
          <w:color w:val="000000" w:themeColor="text1"/>
        </w:rPr>
        <w:t>Held at the Newton Hotel, Nairn</w:t>
      </w:r>
    </w:p>
    <w:p w:rsidR="00CD7219" w:rsidRDefault="00CD7219" w:rsidP="00AF2937">
      <w:pPr>
        <w:pStyle w:val="Header"/>
        <w:tabs>
          <w:tab w:val="clear" w:pos="4153"/>
          <w:tab w:val="clear" w:pos="8306"/>
        </w:tabs>
        <w:jc w:val="center"/>
        <w:rPr>
          <w:color w:val="000000" w:themeColor="text1"/>
        </w:rPr>
      </w:pPr>
      <w:r>
        <w:rPr>
          <w:color w:val="000000" w:themeColor="text1"/>
        </w:rPr>
        <w:t>On Sunday the 17</w:t>
      </w:r>
      <w:r w:rsidRPr="00CD7219">
        <w:rPr>
          <w:color w:val="000000" w:themeColor="text1"/>
          <w:vertAlign w:val="superscript"/>
        </w:rPr>
        <w:t>th</w:t>
      </w:r>
      <w:r>
        <w:rPr>
          <w:color w:val="000000" w:themeColor="text1"/>
        </w:rPr>
        <w:t xml:space="preserve"> of February 2019</w:t>
      </w:r>
    </w:p>
    <w:p w:rsidR="003104A9" w:rsidRPr="00CD7219" w:rsidRDefault="003104A9" w:rsidP="00AF2937">
      <w:pPr>
        <w:pStyle w:val="Header"/>
        <w:tabs>
          <w:tab w:val="clear" w:pos="4153"/>
          <w:tab w:val="clear" w:pos="8306"/>
        </w:tabs>
        <w:jc w:val="center"/>
        <w:rPr>
          <w:color w:val="000000" w:themeColor="text1"/>
        </w:rPr>
      </w:pPr>
    </w:p>
    <w:p w:rsidR="00AF2937" w:rsidRDefault="00AF2937" w:rsidP="00AF2937">
      <w:pPr>
        <w:pStyle w:val="Header"/>
        <w:tabs>
          <w:tab w:val="clear" w:pos="4153"/>
          <w:tab w:val="clear" w:pos="8306"/>
        </w:tabs>
        <w:rPr>
          <w:color w:val="000000" w:themeColor="text1"/>
        </w:rPr>
      </w:pPr>
    </w:p>
    <w:p w:rsidR="00CD7219" w:rsidRPr="000F444B" w:rsidRDefault="00CD7219" w:rsidP="00CD7219">
      <w:pPr>
        <w:pStyle w:val="Header"/>
        <w:tabs>
          <w:tab w:val="clear" w:pos="4153"/>
          <w:tab w:val="clear" w:pos="8306"/>
        </w:tabs>
        <w:jc w:val="center"/>
        <w:rPr>
          <w:b w:val="0"/>
          <w:color w:val="0000FF"/>
        </w:rPr>
      </w:pPr>
    </w:p>
    <w:p w:rsidR="00427D28" w:rsidRPr="00427D28" w:rsidRDefault="00427D28" w:rsidP="00427D28">
      <w:pPr>
        <w:pStyle w:val="Header"/>
        <w:tabs>
          <w:tab w:val="left" w:pos="720"/>
        </w:tabs>
        <w:jc w:val="center"/>
        <w:rPr>
          <w:rFonts w:cs="Arial"/>
          <w:b w:val="0"/>
          <w:szCs w:val="28"/>
        </w:rPr>
      </w:pPr>
    </w:p>
    <w:p w:rsidR="001748DF" w:rsidRDefault="001748DF" w:rsidP="001748DF">
      <w:pPr>
        <w:jc w:val="center"/>
        <w:rPr>
          <w:b w:val="0"/>
        </w:rPr>
      </w:pPr>
    </w:p>
    <w:p w:rsidR="00043B12" w:rsidRPr="00043B12" w:rsidRDefault="00043B12" w:rsidP="001748DF">
      <w:pPr>
        <w:jc w:val="center"/>
      </w:pPr>
    </w:p>
    <w:tbl>
      <w:tblPr>
        <w:tblStyle w:val="TableGrid"/>
        <w:tblW w:w="10740" w:type="dxa"/>
        <w:tblLook w:val="04A0" w:firstRow="1" w:lastRow="0" w:firstColumn="1" w:lastColumn="0" w:noHBand="0" w:noVBand="1"/>
      </w:tblPr>
      <w:tblGrid>
        <w:gridCol w:w="3794"/>
        <w:gridCol w:w="5103"/>
        <w:gridCol w:w="1843"/>
      </w:tblGrid>
      <w:tr w:rsidR="00043B12" w:rsidRPr="00043B12" w:rsidTr="00043B12">
        <w:tc>
          <w:tcPr>
            <w:tcW w:w="3794" w:type="dxa"/>
          </w:tcPr>
          <w:p w:rsidR="00043B12" w:rsidRPr="00CD7219" w:rsidRDefault="00CD7219" w:rsidP="00043B12">
            <w:r w:rsidRPr="00CD7219">
              <w:t>PRESENT</w:t>
            </w:r>
          </w:p>
        </w:tc>
        <w:tc>
          <w:tcPr>
            <w:tcW w:w="5103" w:type="dxa"/>
          </w:tcPr>
          <w:p w:rsidR="008859BF" w:rsidRDefault="008859BF" w:rsidP="00043B12">
            <w:pPr>
              <w:rPr>
                <w:b w:val="0"/>
              </w:rPr>
            </w:pPr>
            <w:r>
              <w:rPr>
                <w:b w:val="0"/>
              </w:rPr>
              <w:t>S. Rankin, A Maltman, M Pickthall,</w:t>
            </w:r>
          </w:p>
          <w:p w:rsidR="007E616E" w:rsidRDefault="008859BF" w:rsidP="00043B12">
            <w:pPr>
              <w:rPr>
                <w:b w:val="0"/>
              </w:rPr>
            </w:pPr>
            <w:r>
              <w:rPr>
                <w:b w:val="0"/>
              </w:rPr>
              <w:t xml:space="preserve"> W Jaffrey,</w:t>
            </w:r>
            <w:r w:rsidR="007E616E">
              <w:rPr>
                <w:b w:val="0"/>
              </w:rPr>
              <w:t xml:space="preserve"> S McIver, M Pottie,</w:t>
            </w:r>
          </w:p>
          <w:p w:rsidR="007E616E" w:rsidRDefault="007E616E" w:rsidP="00043B12">
            <w:pPr>
              <w:rPr>
                <w:b w:val="0"/>
              </w:rPr>
            </w:pPr>
            <w:r>
              <w:rPr>
                <w:b w:val="0"/>
              </w:rPr>
              <w:t xml:space="preserve"> A Fraser, W Nicol, M MacDonald,</w:t>
            </w:r>
          </w:p>
          <w:p w:rsidR="00043B12" w:rsidRPr="008859BF" w:rsidRDefault="007E616E" w:rsidP="00043B12">
            <w:pPr>
              <w:rPr>
                <w:b w:val="0"/>
              </w:rPr>
            </w:pPr>
            <w:r>
              <w:rPr>
                <w:b w:val="0"/>
              </w:rPr>
              <w:t xml:space="preserve"> L Hardie.</w:t>
            </w:r>
          </w:p>
        </w:tc>
        <w:tc>
          <w:tcPr>
            <w:tcW w:w="1843" w:type="dxa"/>
          </w:tcPr>
          <w:p w:rsidR="00043B12" w:rsidRPr="00043B12" w:rsidRDefault="00043B12" w:rsidP="00043B12"/>
        </w:tc>
      </w:tr>
      <w:tr w:rsidR="00043B12" w:rsidTr="00043B12">
        <w:tc>
          <w:tcPr>
            <w:tcW w:w="3794" w:type="dxa"/>
          </w:tcPr>
          <w:p w:rsidR="00043B12" w:rsidRPr="00CD7219" w:rsidRDefault="00CD7219" w:rsidP="006B442F">
            <w:pPr>
              <w:pStyle w:val="ListParagraph"/>
              <w:numPr>
                <w:ilvl w:val="0"/>
                <w:numId w:val="2"/>
              </w:numPr>
            </w:pPr>
            <w:r w:rsidRPr="00CD7219">
              <w:t>APOLOGIES</w:t>
            </w:r>
          </w:p>
        </w:tc>
        <w:tc>
          <w:tcPr>
            <w:tcW w:w="5103" w:type="dxa"/>
          </w:tcPr>
          <w:p w:rsidR="009C5CE1" w:rsidRDefault="009C5CE1" w:rsidP="00043B12">
            <w:pPr>
              <w:rPr>
                <w:b w:val="0"/>
              </w:rPr>
            </w:pPr>
            <w:r>
              <w:rPr>
                <w:b w:val="0"/>
              </w:rPr>
              <w:t>M Fraser, M Clark, S Howie,</w:t>
            </w:r>
          </w:p>
          <w:p w:rsidR="009C5CE1" w:rsidRDefault="009C5CE1" w:rsidP="00043B12">
            <w:pPr>
              <w:rPr>
                <w:b w:val="0"/>
              </w:rPr>
            </w:pPr>
            <w:r>
              <w:rPr>
                <w:b w:val="0"/>
              </w:rPr>
              <w:t xml:space="preserve"> A Campbell, L Morgan, G Fraser,</w:t>
            </w:r>
          </w:p>
          <w:p w:rsidR="00EE3EAE" w:rsidRDefault="009C5CE1" w:rsidP="00043B12">
            <w:pPr>
              <w:rPr>
                <w:b w:val="0"/>
              </w:rPr>
            </w:pPr>
            <w:r>
              <w:rPr>
                <w:b w:val="0"/>
              </w:rPr>
              <w:t xml:space="preserve"> M McKenzie</w:t>
            </w:r>
            <w:r w:rsidR="00011AF5">
              <w:rPr>
                <w:b w:val="0"/>
              </w:rPr>
              <w:t>, C Buchan</w:t>
            </w:r>
            <w:r w:rsidR="00EE3EAE">
              <w:rPr>
                <w:b w:val="0"/>
              </w:rPr>
              <w:t>, I Manson,</w:t>
            </w:r>
          </w:p>
          <w:p w:rsidR="00043B12" w:rsidRDefault="00EE3EAE" w:rsidP="00043B12">
            <w:pPr>
              <w:rPr>
                <w:b w:val="0"/>
              </w:rPr>
            </w:pPr>
            <w:r>
              <w:rPr>
                <w:b w:val="0"/>
              </w:rPr>
              <w:t xml:space="preserve"> G Macarthur, A Cameron.</w:t>
            </w:r>
          </w:p>
        </w:tc>
        <w:tc>
          <w:tcPr>
            <w:tcW w:w="1843" w:type="dxa"/>
          </w:tcPr>
          <w:p w:rsidR="00043B12" w:rsidRDefault="00043B12" w:rsidP="00043B12">
            <w:pPr>
              <w:rPr>
                <w:b w:val="0"/>
              </w:rPr>
            </w:pPr>
          </w:p>
        </w:tc>
      </w:tr>
      <w:tr w:rsidR="00043B12" w:rsidTr="00043B12">
        <w:tc>
          <w:tcPr>
            <w:tcW w:w="3794" w:type="dxa"/>
          </w:tcPr>
          <w:p w:rsidR="00043B12" w:rsidRPr="00CD7219" w:rsidRDefault="00CD7219" w:rsidP="006B442F">
            <w:pPr>
              <w:pStyle w:val="ListParagraph"/>
              <w:numPr>
                <w:ilvl w:val="0"/>
                <w:numId w:val="2"/>
              </w:numPr>
            </w:pPr>
            <w:r>
              <w:t>CORRESPONDENCE</w:t>
            </w:r>
          </w:p>
        </w:tc>
        <w:tc>
          <w:tcPr>
            <w:tcW w:w="5103" w:type="dxa"/>
          </w:tcPr>
          <w:p w:rsidR="00043B12" w:rsidRDefault="00E23DE4" w:rsidP="00533836">
            <w:pPr>
              <w:rPr>
                <w:b w:val="0"/>
              </w:rPr>
            </w:pPr>
            <w:r>
              <w:rPr>
                <w:b w:val="0"/>
              </w:rPr>
              <w:t xml:space="preserve">Alastair Maltman wrote to the Secretary advising him that he would not be seeking re-election for the post of Treasurer at the 2020 AGM. </w:t>
            </w:r>
            <w:r w:rsidR="00E857F8">
              <w:rPr>
                <w:b w:val="0"/>
              </w:rPr>
              <w:t>He hoped that by giving advance</w:t>
            </w:r>
            <w:r>
              <w:rPr>
                <w:b w:val="0"/>
              </w:rPr>
              <w:t xml:space="preserve"> warning a replacement could be found</w:t>
            </w:r>
            <w:r w:rsidR="00BF5A46">
              <w:rPr>
                <w:b w:val="0"/>
              </w:rPr>
              <w:t xml:space="preserve"> in good time. He stated that he would update, if necessary, the Treasurer’s guidelines and suggested that with this period of notice, perhaps a deputy could be appointed at the 2019 AGM.</w:t>
            </w:r>
            <w:r w:rsidR="00D61C60">
              <w:rPr>
                <w:b w:val="0"/>
              </w:rPr>
              <w:t xml:space="preserve"> </w:t>
            </w:r>
          </w:p>
        </w:tc>
        <w:tc>
          <w:tcPr>
            <w:tcW w:w="1843" w:type="dxa"/>
          </w:tcPr>
          <w:p w:rsidR="00D61C60" w:rsidRDefault="00D61C60" w:rsidP="00043B12"/>
          <w:p w:rsidR="00D61C60" w:rsidRDefault="00D61C60" w:rsidP="00043B12"/>
          <w:p w:rsidR="00D61C60" w:rsidRDefault="00D61C60" w:rsidP="00043B12"/>
          <w:p w:rsidR="00D61C60" w:rsidRDefault="00D61C60" w:rsidP="00043B12"/>
          <w:p w:rsidR="00D61C60" w:rsidRDefault="00D61C60" w:rsidP="00043B12"/>
          <w:p w:rsidR="00D61C60" w:rsidRDefault="00D61C60" w:rsidP="00043B12"/>
          <w:p w:rsidR="00D61C60" w:rsidRDefault="00D61C60" w:rsidP="00043B12"/>
          <w:p w:rsidR="00D61C60" w:rsidRDefault="00D61C60" w:rsidP="00043B12"/>
          <w:p w:rsidR="00D61C60" w:rsidRDefault="00D61C60" w:rsidP="00043B12"/>
          <w:p w:rsidR="00D61C60" w:rsidRDefault="00D61C60" w:rsidP="00043B12"/>
          <w:p w:rsidR="00043B12" w:rsidRPr="00D61C60" w:rsidRDefault="00043B12" w:rsidP="00043B12"/>
        </w:tc>
      </w:tr>
      <w:tr w:rsidR="00043B12" w:rsidTr="00043B12">
        <w:tc>
          <w:tcPr>
            <w:tcW w:w="3794" w:type="dxa"/>
          </w:tcPr>
          <w:p w:rsidR="00043B12" w:rsidRPr="00B15E0D" w:rsidRDefault="00B15E0D" w:rsidP="006B442F">
            <w:pPr>
              <w:pStyle w:val="ListParagraph"/>
              <w:numPr>
                <w:ilvl w:val="0"/>
                <w:numId w:val="2"/>
              </w:numPr>
            </w:pPr>
            <w:r>
              <w:t>MINUTES OF THE COMMITTEE MEETING HELD ON THE 21</w:t>
            </w:r>
            <w:r w:rsidRPr="00B15E0D">
              <w:rPr>
                <w:vertAlign w:val="superscript"/>
              </w:rPr>
              <w:t>st</w:t>
            </w:r>
            <w:r>
              <w:rPr>
                <w:vertAlign w:val="superscript"/>
              </w:rPr>
              <w:t xml:space="preserve">  </w:t>
            </w:r>
            <w:r>
              <w:t>OF OCTOBER 2018</w:t>
            </w:r>
          </w:p>
        </w:tc>
        <w:tc>
          <w:tcPr>
            <w:tcW w:w="5103" w:type="dxa"/>
          </w:tcPr>
          <w:p w:rsidR="00043B12" w:rsidRDefault="00D61C60" w:rsidP="00043B12">
            <w:pPr>
              <w:rPr>
                <w:b w:val="0"/>
              </w:rPr>
            </w:pPr>
            <w:r>
              <w:rPr>
                <w:b w:val="0"/>
              </w:rPr>
              <w:t>The Minutes were approved, proposed by Linda Hardie and seconded by Sandra McIver.</w:t>
            </w:r>
          </w:p>
        </w:tc>
        <w:tc>
          <w:tcPr>
            <w:tcW w:w="1843" w:type="dxa"/>
          </w:tcPr>
          <w:p w:rsidR="00043B12" w:rsidRDefault="00043B12" w:rsidP="00043B12">
            <w:pPr>
              <w:rPr>
                <w:b w:val="0"/>
              </w:rPr>
            </w:pPr>
          </w:p>
        </w:tc>
      </w:tr>
      <w:tr w:rsidR="00043B12" w:rsidTr="00043B12">
        <w:tc>
          <w:tcPr>
            <w:tcW w:w="3794" w:type="dxa"/>
          </w:tcPr>
          <w:p w:rsidR="00043B12" w:rsidRPr="00B15E0D" w:rsidRDefault="00B15E0D" w:rsidP="006B442F">
            <w:pPr>
              <w:pStyle w:val="ListParagraph"/>
              <w:numPr>
                <w:ilvl w:val="0"/>
                <w:numId w:val="2"/>
              </w:numPr>
            </w:pPr>
            <w:r>
              <w:t>MATTERS ARISING</w:t>
            </w:r>
          </w:p>
        </w:tc>
        <w:tc>
          <w:tcPr>
            <w:tcW w:w="5103" w:type="dxa"/>
          </w:tcPr>
          <w:p w:rsidR="00043B12" w:rsidRDefault="000E6BB0" w:rsidP="00043B12">
            <w:pPr>
              <w:rPr>
                <w:b w:val="0"/>
              </w:rPr>
            </w:pPr>
            <w:r>
              <w:rPr>
                <w:b w:val="0"/>
              </w:rPr>
              <w:t>It was agreed that matters arising would</w:t>
            </w:r>
            <w:r w:rsidR="00990E00">
              <w:rPr>
                <w:b w:val="0"/>
              </w:rPr>
              <w:t xml:space="preserve"> be dealt with under the appropriate agenda item headings.</w:t>
            </w:r>
          </w:p>
        </w:tc>
        <w:tc>
          <w:tcPr>
            <w:tcW w:w="1843" w:type="dxa"/>
          </w:tcPr>
          <w:p w:rsidR="00043B12" w:rsidRDefault="00043B12" w:rsidP="00043B12">
            <w:pPr>
              <w:rPr>
                <w:b w:val="0"/>
              </w:rPr>
            </w:pPr>
          </w:p>
        </w:tc>
      </w:tr>
      <w:tr w:rsidR="00757D17" w:rsidTr="00043B12">
        <w:tc>
          <w:tcPr>
            <w:tcW w:w="3794" w:type="dxa"/>
          </w:tcPr>
          <w:p w:rsidR="00757D17" w:rsidRDefault="00757D17" w:rsidP="00757D17">
            <w:pPr>
              <w:pStyle w:val="ListParagraph"/>
              <w:ind w:left="360"/>
            </w:pPr>
          </w:p>
        </w:tc>
        <w:tc>
          <w:tcPr>
            <w:tcW w:w="5103" w:type="dxa"/>
          </w:tcPr>
          <w:p w:rsidR="00757D17" w:rsidRDefault="00757D17" w:rsidP="00043B12">
            <w:pPr>
              <w:rPr>
                <w:b w:val="0"/>
              </w:rPr>
            </w:pPr>
          </w:p>
        </w:tc>
        <w:tc>
          <w:tcPr>
            <w:tcW w:w="1843" w:type="dxa"/>
          </w:tcPr>
          <w:p w:rsidR="00757D17" w:rsidRDefault="00757D17" w:rsidP="00043B12">
            <w:pPr>
              <w:rPr>
                <w:b w:val="0"/>
              </w:rPr>
            </w:pPr>
          </w:p>
        </w:tc>
      </w:tr>
      <w:tr w:rsidR="00043B12" w:rsidTr="00043B12">
        <w:tc>
          <w:tcPr>
            <w:tcW w:w="3794" w:type="dxa"/>
          </w:tcPr>
          <w:p w:rsidR="00043B12" w:rsidRPr="00B15E0D" w:rsidRDefault="00B15E0D" w:rsidP="006B442F">
            <w:pPr>
              <w:pStyle w:val="ListParagraph"/>
              <w:numPr>
                <w:ilvl w:val="0"/>
                <w:numId w:val="2"/>
              </w:numPr>
            </w:pPr>
            <w:r>
              <w:lastRenderedPageBreak/>
              <w:t>FINANCIAL UPDATE</w:t>
            </w:r>
          </w:p>
        </w:tc>
        <w:tc>
          <w:tcPr>
            <w:tcW w:w="5103" w:type="dxa"/>
          </w:tcPr>
          <w:p w:rsidR="00043B12" w:rsidRDefault="00B90C45" w:rsidP="00043B12">
            <w:pPr>
              <w:rPr>
                <w:b w:val="0"/>
              </w:rPr>
            </w:pPr>
            <w:r>
              <w:rPr>
                <w:b w:val="0"/>
              </w:rPr>
              <w:t>The T</w:t>
            </w:r>
            <w:r w:rsidR="00DA74A6">
              <w:rPr>
                <w:b w:val="0"/>
              </w:rPr>
              <w:t>reasurer gave a financial update. Appendix 1</w:t>
            </w:r>
          </w:p>
          <w:p w:rsidR="003D1F38" w:rsidRDefault="003D1F38" w:rsidP="00043B12">
            <w:pPr>
              <w:rPr>
                <w:b w:val="0"/>
              </w:rPr>
            </w:pPr>
            <w:r>
              <w:rPr>
                <w:b w:val="0"/>
              </w:rPr>
              <w:t>A question was asked about the purchase of prizes. After a short discussion, it was agreed that the present arrangement to present inscribed medals was appropriate and should continue.</w:t>
            </w:r>
          </w:p>
          <w:p w:rsidR="003D1F38" w:rsidRDefault="0026666E" w:rsidP="00043B12">
            <w:pPr>
              <w:rPr>
                <w:b w:val="0"/>
              </w:rPr>
            </w:pPr>
            <w:r>
              <w:rPr>
                <w:b w:val="0"/>
              </w:rPr>
              <w:t>In answer to a question, t</w:t>
            </w:r>
            <w:r w:rsidR="003D1F38">
              <w:rPr>
                <w:b w:val="0"/>
              </w:rPr>
              <w:t>he Treasurer confirmed that a non-specific “war chest” was built into his budgeting</w:t>
            </w:r>
            <w:r w:rsidR="000B26CD">
              <w:rPr>
                <w:b w:val="0"/>
              </w:rPr>
              <w:t xml:space="preserve"> arrangements</w:t>
            </w:r>
            <w:r w:rsidR="003D1F38">
              <w:rPr>
                <w:b w:val="0"/>
              </w:rPr>
              <w:t xml:space="preserve"> to</w:t>
            </w:r>
            <w:r w:rsidR="000B26CD">
              <w:rPr>
                <w:b w:val="0"/>
              </w:rPr>
              <w:t xml:space="preserve"> help</w:t>
            </w:r>
            <w:r w:rsidR="003D1F38">
              <w:rPr>
                <w:b w:val="0"/>
              </w:rPr>
              <w:t xml:space="preserve"> meet the cost of</w:t>
            </w:r>
            <w:r w:rsidR="000B26CD">
              <w:rPr>
                <w:b w:val="0"/>
              </w:rPr>
              <w:t xml:space="preserve"> extraordinary</w:t>
            </w:r>
            <w:r w:rsidR="003D1F38">
              <w:rPr>
                <w:b w:val="0"/>
              </w:rPr>
              <w:t xml:space="preserve"> expenditure</w:t>
            </w:r>
            <w:r w:rsidR="000B26CD">
              <w:rPr>
                <w:b w:val="0"/>
              </w:rPr>
              <w:t>s</w:t>
            </w:r>
            <w:r w:rsidR="003D1F38">
              <w:rPr>
                <w:b w:val="0"/>
              </w:rPr>
              <w:t xml:space="preserve"> such as tours.</w:t>
            </w:r>
          </w:p>
          <w:p w:rsidR="003D1F38" w:rsidRDefault="003D1F38" w:rsidP="00043B12">
            <w:pPr>
              <w:rPr>
                <w:b w:val="0"/>
              </w:rPr>
            </w:pPr>
            <w:r>
              <w:rPr>
                <w:b w:val="0"/>
              </w:rPr>
              <w:t>In answer to a question about trophy insurance it was confirmed that the Province’s trophies were insured under a joint policy shared by t</w:t>
            </w:r>
            <w:r w:rsidR="00FB0050">
              <w:rPr>
                <w:b w:val="0"/>
              </w:rPr>
              <w:t xml:space="preserve">he Province, Elgin </w:t>
            </w:r>
            <w:r>
              <w:rPr>
                <w:b w:val="0"/>
              </w:rPr>
              <w:t xml:space="preserve">and Nairn Curling Clubs. </w:t>
            </w:r>
          </w:p>
        </w:tc>
        <w:tc>
          <w:tcPr>
            <w:tcW w:w="1843" w:type="dxa"/>
          </w:tcPr>
          <w:p w:rsidR="00043B12" w:rsidRDefault="00043B12" w:rsidP="00043B12">
            <w:pPr>
              <w:rPr>
                <w:b w:val="0"/>
              </w:rPr>
            </w:pPr>
          </w:p>
        </w:tc>
      </w:tr>
      <w:tr w:rsidR="00043B12" w:rsidTr="00043B12">
        <w:tc>
          <w:tcPr>
            <w:tcW w:w="3794" w:type="dxa"/>
          </w:tcPr>
          <w:p w:rsidR="00043B12" w:rsidRPr="00B15E0D" w:rsidRDefault="00B15E0D" w:rsidP="006B442F">
            <w:pPr>
              <w:pStyle w:val="ListParagraph"/>
              <w:numPr>
                <w:ilvl w:val="0"/>
                <w:numId w:val="2"/>
              </w:numPr>
            </w:pPr>
            <w:r>
              <w:t>MATCH SECRETARIES’ COMPETITION</w:t>
            </w:r>
            <w:r w:rsidR="006B442F">
              <w:t>S</w:t>
            </w:r>
            <w:r>
              <w:t xml:space="preserve"> PROGRESS REPORTS</w:t>
            </w:r>
          </w:p>
        </w:tc>
        <w:tc>
          <w:tcPr>
            <w:tcW w:w="5103" w:type="dxa"/>
          </w:tcPr>
          <w:p w:rsidR="00043B12" w:rsidRDefault="00DA74A6" w:rsidP="00043B12">
            <w:pPr>
              <w:rPr>
                <w:b w:val="0"/>
              </w:rPr>
            </w:pPr>
            <w:r>
              <w:rPr>
                <w:b w:val="0"/>
              </w:rPr>
              <w:t>Bill Jaffrey gave his report on the East’s competitions and read Moira Clark’s report in her absence.</w:t>
            </w:r>
          </w:p>
          <w:p w:rsidR="00DA74A6" w:rsidRDefault="00DA74A6" w:rsidP="00043B12">
            <w:pPr>
              <w:rPr>
                <w:b w:val="0"/>
              </w:rPr>
            </w:pPr>
            <w:r>
              <w:rPr>
                <w:b w:val="0"/>
              </w:rPr>
              <w:t>Appendices 2 &amp; 3</w:t>
            </w:r>
          </w:p>
        </w:tc>
        <w:tc>
          <w:tcPr>
            <w:tcW w:w="1843" w:type="dxa"/>
          </w:tcPr>
          <w:p w:rsidR="00043B12" w:rsidRDefault="00043B12" w:rsidP="00043B12">
            <w:pPr>
              <w:rPr>
                <w:b w:val="0"/>
              </w:rPr>
            </w:pPr>
          </w:p>
        </w:tc>
      </w:tr>
      <w:tr w:rsidR="00043B12" w:rsidTr="00043B12">
        <w:tc>
          <w:tcPr>
            <w:tcW w:w="3794" w:type="dxa"/>
          </w:tcPr>
          <w:p w:rsidR="00043B12" w:rsidRPr="006B442F" w:rsidRDefault="006B442F" w:rsidP="006B442F">
            <w:pPr>
              <w:pStyle w:val="ListParagraph"/>
              <w:numPr>
                <w:ilvl w:val="0"/>
                <w:numId w:val="2"/>
              </w:numPr>
            </w:pPr>
            <w:r>
              <w:t>MORAY PROVINCE CURLING DEVELOPMENT GROUP REPORT</w:t>
            </w:r>
          </w:p>
        </w:tc>
        <w:tc>
          <w:tcPr>
            <w:tcW w:w="5103" w:type="dxa"/>
          </w:tcPr>
          <w:p w:rsidR="00043B12" w:rsidRDefault="00BC7935" w:rsidP="00043B12">
            <w:pPr>
              <w:rPr>
                <w:b w:val="0"/>
              </w:rPr>
            </w:pPr>
            <w:r>
              <w:rPr>
                <w:b w:val="0"/>
              </w:rPr>
              <w:t xml:space="preserve"> Stephen, as Convener of the MPCDG, </w:t>
            </w:r>
            <w:r w:rsidR="006D245E">
              <w:rPr>
                <w:b w:val="0"/>
              </w:rPr>
              <w:t>gave</w:t>
            </w:r>
            <w:r w:rsidR="00D3136C">
              <w:rPr>
                <w:b w:val="0"/>
              </w:rPr>
              <w:t xml:space="preserve"> his</w:t>
            </w:r>
            <w:r>
              <w:rPr>
                <w:b w:val="0"/>
              </w:rPr>
              <w:t xml:space="preserve"> report</w:t>
            </w:r>
            <w:r w:rsidR="00AE3D33">
              <w:rPr>
                <w:b w:val="0"/>
              </w:rPr>
              <w:t xml:space="preserve"> (Appendix4)</w:t>
            </w:r>
            <w:r>
              <w:rPr>
                <w:b w:val="0"/>
              </w:rPr>
              <w:t xml:space="preserve"> and asked that the outstanding work carried out by Sandra McIver and Campbell Ross be noted and thanked both of them as well as the coaches for all their hard work. </w:t>
            </w:r>
          </w:p>
        </w:tc>
        <w:tc>
          <w:tcPr>
            <w:tcW w:w="1843" w:type="dxa"/>
          </w:tcPr>
          <w:p w:rsidR="00043B12" w:rsidRDefault="00043B12" w:rsidP="00043B12">
            <w:pPr>
              <w:rPr>
                <w:b w:val="0"/>
              </w:rPr>
            </w:pPr>
          </w:p>
        </w:tc>
      </w:tr>
      <w:tr w:rsidR="00043B12" w:rsidTr="00043B12">
        <w:tc>
          <w:tcPr>
            <w:tcW w:w="3794" w:type="dxa"/>
          </w:tcPr>
          <w:p w:rsidR="00043B12" w:rsidRPr="006B442F" w:rsidRDefault="006B442F" w:rsidP="006B442F">
            <w:pPr>
              <w:pStyle w:val="ListParagraph"/>
              <w:numPr>
                <w:ilvl w:val="0"/>
                <w:numId w:val="2"/>
              </w:numPr>
            </w:pPr>
            <w:r>
              <w:t>ICE4ALL REPORT</w:t>
            </w:r>
          </w:p>
        </w:tc>
        <w:tc>
          <w:tcPr>
            <w:tcW w:w="5103" w:type="dxa"/>
          </w:tcPr>
          <w:p w:rsidR="00043B12" w:rsidRDefault="0060059B" w:rsidP="00043B12">
            <w:pPr>
              <w:rPr>
                <w:b w:val="0"/>
              </w:rPr>
            </w:pPr>
            <w:r>
              <w:rPr>
                <w:b w:val="0"/>
              </w:rPr>
              <w:t>The Secretary read Alan Campbell’s report in his absence.</w:t>
            </w:r>
          </w:p>
          <w:p w:rsidR="0060059B" w:rsidRDefault="0060059B" w:rsidP="00043B12">
            <w:pPr>
              <w:rPr>
                <w:b w:val="0"/>
              </w:rPr>
            </w:pPr>
            <w:r>
              <w:rPr>
                <w:b w:val="0"/>
              </w:rPr>
              <w:t>Appendix 5</w:t>
            </w:r>
          </w:p>
          <w:p w:rsidR="006950EA" w:rsidRDefault="006950EA" w:rsidP="00043B12">
            <w:pPr>
              <w:rPr>
                <w:b w:val="0"/>
              </w:rPr>
            </w:pPr>
            <w:r>
              <w:rPr>
                <w:b w:val="0"/>
              </w:rPr>
              <w:t>The subject of room charges had been satisfactorily settled for the present season.</w:t>
            </w:r>
          </w:p>
        </w:tc>
        <w:tc>
          <w:tcPr>
            <w:tcW w:w="1843" w:type="dxa"/>
          </w:tcPr>
          <w:p w:rsidR="00043B12" w:rsidRDefault="00043B12" w:rsidP="00043B12">
            <w:pPr>
              <w:rPr>
                <w:b w:val="0"/>
              </w:rPr>
            </w:pPr>
          </w:p>
        </w:tc>
      </w:tr>
      <w:tr w:rsidR="00043B12" w:rsidTr="00043B12">
        <w:tc>
          <w:tcPr>
            <w:tcW w:w="3794" w:type="dxa"/>
          </w:tcPr>
          <w:p w:rsidR="00043B12" w:rsidRPr="006B442F" w:rsidRDefault="00BC1F16" w:rsidP="006B442F">
            <w:pPr>
              <w:pStyle w:val="ListParagraph"/>
              <w:numPr>
                <w:ilvl w:val="0"/>
                <w:numId w:val="2"/>
              </w:numPr>
            </w:pPr>
            <w:r>
              <w:t>PROVINCE TREASURER</w:t>
            </w:r>
            <w:r w:rsidR="006B442F">
              <w:t xml:space="preserve"> REPLACEMENT</w:t>
            </w:r>
          </w:p>
        </w:tc>
        <w:tc>
          <w:tcPr>
            <w:tcW w:w="5103" w:type="dxa"/>
          </w:tcPr>
          <w:p w:rsidR="00043B12" w:rsidRDefault="008B60D2" w:rsidP="00043B12">
            <w:pPr>
              <w:rPr>
                <w:b w:val="0"/>
              </w:rPr>
            </w:pPr>
            <w:r>
              <w:rPr>
                <w:b w:val="0"/>
              </w:rPr>
              <w:t>. A possible candidate was suggested by the Chair who agreed that he w</w:t>
            </w:r>
            <w:r w:rsidR="00CE0E30">
              <w:rPr>
                <w:b w:val="0"/>
              </w:rPr>
              <w:t>ould ask him if he would consider replacing Alastair</w:t>
            </w:r>
            <w:r>
              <w:rPr>
                <w:b w:val="0"/>
              </w:rPr>
              <w:t>.</w:t>
            </w:r>
          </w:p>
        </w:tc>
        <w:tc>
          <w:tcPr>
            <w:tcW w:w="1843" w:type="dxa"/>
          </w:tcPr>
          <w:p w:rsidR="008B60D2" w:rsidRDefault="008B60D2" w:rsidP="00043B12"/>
          <w:p w:rsidR="008B60D2" w:rsidRDefault="008B60D2" w:rsidP="00043B12"/>
          <w:p w:rsidR="00CE0E30" w:rsidRDefault="00CE0E30" w:rsidP="00043B12"/>
          <w:p w:rsidR="00043B12" w:rsidRPr="008B60D2" w:rsidRDefault="008B60D2" w:rsidP="00043B12">
            <w:r>
              <w:t>SR</w:t>
            </w:r>
          </w:p>
        </w:tc>
      </w:tr>
      <w:tr w:rsidR="00043B12" w:rsidTr="00043B12">
        <w:tc>
          <w:tcPr>
            <w:tcW w:w="3794" w:type="dxa"/>
          </w:tcPr>
          <w:p w:rsidR="00043B12" w:rsidRPr="006B442F" w:rsidRDefault="006B442F" w:rsidP="006B442F">
            <w:pPr>
              <w:pStyle w:val="ListParagraph"/>
              <w:numPr>
                <w:ilvl w:val="0"/>
                <w:numId w:val="2"/>
              </w:numPr>
            </w:pPr>
            <w:r>
              <w:t>PROVINCE VICE-PRESIDENT NOMINATIONS</w:t>
            </w:r>
          </w:p>
        </w:tc>
        <w:tc>
          <w:tcPr>
            <w:tcW w:w="5103" w:type="dxa"/>
          </w:tcPr>
          <w:p w:rsidR="00043B12" w:rsidRDefault="00C64403" w:rsidP="00043B12">
            <w:pPr>
              <w:rPr>
                <w:b w:val="0"/>
              </w:rPr>
            </w:pPr>
            <w:r>
              <w:rPr>
                <w:b w:val="0"/>
              </w:rPr>
              <w:t>Mark Fraser has this in hand.</w:t>
            </w:r>
          </w:p>
        </w:tc>
        <w:tc>
          <w:tcPr>
            <w:tcW w:w="1843" w:type="dxa"/>
          </w:tcPr>
          <w:p w:rsidR="00043B12" w:rsidRPr="00C64403" w:rsidRDefault="00C64403" w:rsidP="00043B12">
            <w:r>
              <w:t>MF</w:t>
            </w:r>
          </w:p>
        </w:tc>
      </w:tr>
      <w:tr w:rsidR="00043B12" w:rsidTr="00043B12">
        <w:tc>
          <w:tcPr>
            <w:tcW w:w="3794" w:type="dxa"/>
          </w:tcPr>
          <w:p w:rsidR="00043B12" w:rsidRPr="006B442F" w:rsidRDefault="006B442F" w:rsidP="006B442F">
            <w:pPr>
              <w:pStyle w:val="ListParagraph"/>
              <w:numPr>
                <w:ilvl w:val="0"/>
                <w:numId w:val="2"/>
              </w:numPr>
            </w:pPr>
            <w:r>
              <w:t>MPCDG SECRETARY REPLACEMENT</w:t>
            </w:r>
          </w:p>
        </w:tc>
        <w:tc>
          <w:tcPr>
            <w:tcW w:w="5103" w:type="dxa"/>
          </w:tcPr>
          <w:p w:rsidR="00043B12" w:rsidRDefault="00F346F3" w:rsidP="00043B12">
            <w:pPr>
              <w:rPr>
                <w:b w:val="0"/>
              </w:rPr>
            </w:pPr>
            <w:r>
              <w:rPr>
                <w:b w:val="0"/>
              </w:rPr>
              <w:t>Adrian Firth has agreed to tak</w:t>
            </w:r>
            <w:r w:rsidR="00910E42">
              <w:rPr>
                <w:b w:val="0"/>
              </w:rPr>
              <w:t>e over as the MPCDG Secretary</w:t>
            </w:r>
            <w:r>
              <w:rPr>
                <w:b w:val="0"/>
              </w:rPr>
              <w:t xml:space="preserve"> from Alastair </w:t>
            </w:r>
            <w:r>
              <w:rPr>
                <w:b w:val="0"/>
              </w:rPr>
              <w:lastRenderedPageBreak/>
              <w:t>Maltman.</w:t>
            </w:r>
          </w:p>
        </w:tc>
        <w:tc>
          <w:tcPr>
            <w:tcW w:w="1843" w:type="dxa"/>
          </w:tcPr>
          <w:p w:rsidR="00043B12" w:rsidRDefault="00043B12" w:rsidP="00043B12">
            <w:pPr>
              <w:rPr>
                <w:b w:val="0"/>
              </w:rPr>
            </w:pPr>
          </w:p>
        </w:tc>
      </w:tr>
      <w:tr w:rsidR="00043B12" w:rsidTr="00043B12">
        <w:tc>
          <w:tcPr>
            <w:tcW w:w="3794" w:type="dxa"/>
          </w:tcPr>
          <w:p w:rsidR="00043B12" w:rsidRPr="003104A9" w:rsidRDefault="003104A9" w:rsidP="003104A9">
            <w:pPr>
              <w:pStyle w:val="ListParagraph"/>
              <w:numPr>
                <w:ilvl w:val="0"/>
                <w:numId w:val="2"/>
              </w:numPr>
            </w:pPr>
            <w:r>
              <w:t>PROVINCE COMMITTEE MEETINGS</w:t>
            </w:r>
          </w:p>
        </w:tc>
        <w:tc>
          <w:tcPr>
            <w:tcW w:w="5103" w:type="dxa"/>
          </w:tcPr>
          <w:p w:rsidR="00043B12" w:rsidRDefault="00B7046F" w:rsidP="002D2A6D">
            <w:pPr>
              <w:rPr>
                <w:b w:val="0"/>
              </w:rPr>
            </w:pPr>
            <w:r>
              <w:rPr>
                <w:b w:val="0"/>
              </w:rPr>
              <w:t xml:space="preserve">Mike outlined the difficulties </w:t>
            </w:r>
            <w:r w:rsidR="00E77109">
              <w:rPr>
                <w:b w:val="0"/>
              </w:rPr>
              <w:t xml:space="preserve">which the Province </w:t>
            </w:r>
            <w:r w:rsidR="004E4404">
              <w:rPr>
                <w:b w:val="0"/>
              </w:rPr>
              <w:t>faces</w:t>
            </w:r>
            <w:r>
              <w:rPr>
                <w:b w:val="0"/>
              </w:rPr>
              <w:t xml:space="preserve"> trying to engage with the clubs</w:t>
            </w:r>
            <w:r w:rsidR="00177A20">
              <w:rPr>
                <w:b w:val="0"/>
              </w:rPr>
              <w:t xml:space="preserve"> and</w:t>
            </w:r>
            <w:r w:rsidR="008619FD">
              <w:rPr>
                <w:b w:val="0"/>
              </w:rPr>
              <w:t xml:space="preserve"> encourage them</w:t>
            </w:r>
            <w:r>
              <w:rPr>
                <w:b w:val="0"/>
              </w:rPr>
              <w:t xml:space="preserve"> to attend and contribute to the bi-annual Committee meetings</w:t>
            </w:r>
            <w:r w:rsidR="00177A20">
              <w:rPr>
                <w:b w:val="0"/>
              </w:rPr>
              <w:t>. He</w:t>
            </w:r>
            <w:r w:rsidR="002D2A6D">
              <w:rPr>
                <w:b w:val="0"/>
              </w:rPr>
              <w:t xml:space="preserve"> suggested that</w:t>
            </w:r>
            <w:r w:rsidR="00472B11">
              <w:rPr>
                <w:b w:val="0"/>
              </w:rPr>
              <w:t xml:space="preserve"> in their present form,</w:t>
            </w:r>
            <w:r w:rsidR="002D2A6D">
              <w:rPr>
                <w:b w:val="0"/>
              </w:rPr>
              <w:t xml:space="preserve"> they had p</w:t>
            </w:r>
            <w:r w:rsidR="008619FD">
              <w:rPr>
                <w:b w:val="0"/>
              </w:rPr>
              <w:t>ossibly</w:t>
            </w:r>
            <w:r w:rsidR="00FF5536">
              <w:rPr>
                <w:b w:val="0"/>
              </w:rPr>
              <w:t xml:space="preserve"> passed their</w:t>
            </w:r>
            <w:r w:rsidR="00177A20">
              <w:rPr>
                <w:b w:val="0"/>
              </w:rPr>
              <w:t xml:space="preserve"> useful</w:t>
            </w:r>
            <w:r w:rsidR="00FF5536">
              <w:rPr>
                <w:b w:val="0"/>
              </w:rPr>
              <w:t xml:space="preserve"> sell-by-date. Because the clubs no longer nominate representatives</w:t>
            </w:r>
            <w:r w:rsidR="00D1784B">
              <w:rPr>
                <w:b w:val="0"/>
              </w:rPr>
              <w:t xml:space="preserve"> to be elected on</w:t>
            </w:r>
            <w:r w:rsidR="00CA139B">
              <w:rPr>
                <w:b w:val="0"/>
              </w:rPr>
              <w:t xml:space="preserve"> </w:t>
            </w:r>
            <w:r w:rsidR="00D1784B">
              <w:rPr>
                <w:b w:val="0"/>
              </w:rPr>
              <w:t>to the Committee, these</w:t>
            </w:r>
            <w:r w:rsidR="008619FD">
              <w:rPr>
                <w:b w:val="0"/>
              </w:rPr>
              <w:t xml:space="preserve"> meetings were</w:t>
            </w:r>
            <w:r w:rsidR="00D1784B">
              <w:rPr>
                <w:b w:val="0"/>
              </w:rPr>
              <w:t xml:space="preserve"> </w:t>
            </w:r>
            <w:r w:rsidR="002D2A6D">
              <w:rPr>
                <w:b w:val="0"/>
              </w:rPr>
              <w:t>a misnomer and</w:t>
            </w:r>
            <w:r w:rsidR="00FF5536">
              <w:rPr>
                <w:b w:val="0"/>
              </w:rPr>
              <w:t xml:space="preserve"> </w:t>
            </w:r>
            <w:r w:rsidR="008619FD">
              <w:rPr>
                <w:b w:val="0"/>
              </w:rPr>
              <w:t xml:space="preserve">he </w:t>
            </w:r>
            <w:r w:rsidR="00FF5536">
              <w:rPr>
                <w:b w:val="0"/>
              </w:rPr>
              <w:t>suggeste</w:t>
            </w:r>
            <w:r w:rsidR="002D2A6D">
              <w:rPr>
                <w:b w:val="0"/>
              </w:rPr>
              <w:t xml:space="preserve">d </w:t>
            </w:r>
            <w:r w:rsidR="00472B11">
              <w:rPr>
                <w:b w:val="0"/>
              </w:rPr>
              <w:t xml:space="preserve">that they should be </w:t>
            </w:r>
            <w:r w:rsidR="002D2A6D">
              <w:rPr>
                <w:b w:val="0"/>
              </w:rPr>
              <w:t>re</w:t>
            </w:r>
            <w:r w:rsidR="00472B11">
              <w:rPr>
                <w:b w:val="0"/>
              </w:rPr>
              <w:t>-named</w:t>
            </w:r>
            <w:r w:rsidR="00FF5536">
              <w:rPr>
                <w:b w:val="0"/>
              </w:rPr>
              <w:t>.</w:t>
            </w:r>
            <w:r w:rsidR="002D2A6D">
              <w:rPr>
                <w:b w:val="0"/>
              </w:rPr>
              <w:t xml:space="preserve"> The day</w:t>
            </w:r>
            <w:r w:rsidR="00CA139B">
              <w:rPr>
                <w:b w:val="0"/>
              </w:rPr>
              <w:t>-</w:t>
            </w:r>
            <w:r w:rsidR="002D2A6D">
              <w:rPr>
                <w:b w:val="0"/>
              </w:rPr>
              <w:t>to</w:t>
            </w:r>
            <w:r w:rsidR="00CA139B">
              <w:rPr>
                <w:b w:val="0"/>
              </w:rPr>
              <w:t>-</w:t>
            </w:r>
            <w:r w:rsidR="002D2A6D">
              <w:rPr>
                <w:b w:val="0"/>
              </w:rPr>
              <w:t>day business of the Province is carried out</w:t>
            </w:r>
            <w:r w:rsidR="00B902D6">
              <w:rPr>
                <w:b w:val="0"/>
              </w:rPr>
              <w:t xml:space="preserve"> by the Executive Committee. Mike</w:t>
            </w:r>
            <w:r w:rsidR="002D2A6D">
              <w:rPr>
                <w:b w:val="0"/>
              </w:rPr>
              <w:t xml:space="preserve"> suggested that</w:t>
            </w:r>
            <w:r w:rsidR="00B902D6">
              <w:rPr>
                <w:b w:val="0"/>
              </w:rPr>
              <w:t xml:space="preserve"> these meetings should continue to provide</w:t>
            </w:r>
            <w:r w:rsidR="00177A20">
              <w:rPr>
                <w:b w:val="0"/>
              </w:rPr>
              <w:t xml:space="preserve"> progress</w:t>
            </w:r>
            <w:r w:rsidR="008619FD">
              <w:rPr>
                <w:b w:val="0"/>
              </w:rPr>
              <w:t xml:space="preserve"> reports from the office bearers </w:t>
            </w:r>
            <w:r w:rsidR="00E77109">
              <w:rPr>
                <w:b w:val="0"/>
              </w:rPr>
              <w:t>and</w:t>
            </w:r>
            <w:r w:rsidR="002D2A6D">
              <w:rPr>
                <w:b w:val="0"/>
              </w:rPr>
              <w:t xml:space="preserve"> sub-committees</w:t>
            </w:r>
            <w:r w:rsidR="00B902D6">
              <w:rPr>
                <w:b w:val="0"/>
              </w:rPr>
              <w:t>, as well as</w:t>
            </w:r>
            <w:r w:rsidR="00105DB5">
              <w:rPr>
                <w:b w:val="0"/>
              </w:rPr>
              <w:t xml:space="preserve"> information about the</w:t>
            </w:r>
            <w:r w:rsidR="00177A20">
              <w:rPr>
                <w:b w:val="0"/>
              </w:rPr>
              <w:t xml:space="preserve"> competitions and</w:t>
            </w:r>
            <w:r w:rsidR="004E4404">
              <w:rPr>
                <w:b w:val="0"/>
              </w:rPr>
              <w:t xml:space="preserve"> any</w:t>
            </w:r>
            <w:r w:rsidR="00177A20">
              <w:rPr>
                <w:b w:val="0"/>
              </w:rPr>
              <w:t xml:space="preserve"> forthcoming </w:t>
            </w:r>
            <w:r w:rsidR="00105DB5">
              <w:rPr>
                <w:b w:val="0"/>
              </w:rPr>
              <w:t>events</w:t>
            </w:r>
            <w:r w:rsidR="00B902D6">
              <w:rPr>
                <w:b w:val="0"/>
              </w:rPr>
              <w:t>. T</w:t>
            </w:r>
            <w:r w:rsidR="00177A20">
              <w:rPr>
                <w:b w:val="0"/>
              </w:rPr>
              <w:t>he m</w:t>
            </w:r>
            <w:r w:rsidR="00105DB5">
              <w:rPr>
                <w:b w:val="0"/>
              </w:rPr>
              <w:t>ore i</w:t>
            </w:r>
            <w:r w:rsidR="001B2661">
              <w:rPr>
                <w:b w:val="0"/>
              </w:rPr>
              <w:t>mportant function sh</w:t>
            </w:r>
            <w:r w:rsidR="00105DB5">
              <w:rPr>
                <w:b w:val="0"/>
              </w:rPr>
              <w:t>ould be to provide a forum for</w:t>
            </w:r>
            <w:r w:rsidR="002D2A6D">
              <w:rPr>
                <w:b w:val="0"/>
              </w:rPr>
              <w:t xml:space="preserve"> </w:t>
            </w:r>
            <w:r w:rsidR="00105DB5">
              <w:rPr>
                <w:b w:val="0"/>
              </w:rPr>
              <w:t>the clubs</w:t>
            </w:r>
            <w:r w:rsidR="008619FD">
              <w:rPr>
                <w:b w:val="0"/>
              </w:rPr>
              <w:t xml:space="preserve"> to</w:t>
            </w:r>
            <w:r w:rsidR="00E77109">
              <w:rPr>
                <w:b w:val="0"/>
              </w:rPr>
              <w:t xml:space="preserve"> discuss</w:t>
            </w:r>
            <w:r w:rsidR="00177A20">
              <w:rPr>
                <w:b w:val="0"/>
              </w:rPr>
              <w:t xml:space="preserve"> any proposals or</w:t>
            </w:r>
            <w:r w:rsidR="00E77109">
              <w:rPr>
                <w:b w:val="0"/>
              </w:rPr>
              <w:t xml:space="preserve"> issues which affect their members</w:t>
            </w:r>
            <w:r w:rsidR="00177A20">
              <w:rPr>
                <w:b w:val="0"/>
              </w:rPr>
              <w:t xml:space="preserve"> or</w:t>
            </w:r>
            <w:r w:rsidR="00E77109">
              <w:rPr>
                <w:b w:val="0"/>
              </w:rPr>
              <w:t xml:space="preserve"> the curling programme</w:t>
            </w:r>
            <w:r w:rsidR="00472B11">
              <w:rPr>
                <w:b w:val="0"/>
              </w:rPr>
              <w:t>,</w:t>
            </w:r>
            <w:r w:rsidR="00105DB5">
              <w:rPr>
                <w:b w:val="0"/>
              </w:rPr>
              <w:t xml:space="preserve"> as well as suggestions for</w:t>
            </w:r>
            <w:r w:rsidR="00177A20">
              <w:rPr>
                <w:b w:val="0"/>
              </w:rPr>
              <w:t xml:space="preserve"> the Executi</w:t>
            </w:r>
            <w:r w:rsidR="00105DB5">
              <w:rPr>
                <w:b w:val="0"/>
              </w:rPr>
              <w:t>ves about any</w:t>
            </w:r>
            <w:r w:rsidR="00177A20">
              <w:rPr>
                <w:b w:val="0"/>
              </w:rPr>
              <w:t xml:space="preserve"> changes</w:t>
            </w:r>
            <w:r w:rsidR="00105DB5">
              <w:rPr>
                <w:b w:val="0"/>
              </w:rPr>
              <w:t xml:space="preserve"> or</w:t>
            </w:r>
            <w:r w:rsidR="00177A20">
              <w:rPr>
                <w:b w:val="0"/>
              </w:rPr>
              <w:t xml:space="preserve"> improvements</w:t>
            </w:r>
            <w:r w:rsidR="00105DB5">
              <w:rPr>
                <w:b w:val="0"/>
              </w:rPr>
              <w:t xml:space="preserve"> which they would like to see</w:t>
            </w:r>
            <w:r w:rsidR="00177A20">
              <w:rPr>
                <w:b w:val="0"/>
              </w:rPr>
              <w:t xml:space="preserve"> made</w:t>
            </w:r>
            <w:r w:rsidR="00E77109">
              <w:rPr>
                <w:b w:val="0"/>
              </w:rPr>
              <w:t>.</w:t>
            </w:r>
            <w:r w:rsidR="004E4404">
              <w:rPr>
                <w:b w:val="0"/>
              </w:rPr>
              <w:t xml:space="preserve"> T</w:t>
            </w:r>
            <w:r w:rsidR="001B2661">
              <w:rPr>
                <w:b w:val="0"/>
              </w:rPr>
              <w:t>here was</w:t>
            </w:r>
            <w:r w:rsidR="004E4404">
              <w:rPr>
                <w:b w:val="0"/>
              </w:rPr>
              <w:t xml:space="preserve"> general agreement </w:t>
            </w:r>
            <w:r w:rsidR="001B2661">
              <w:rPr>
                <w:b w:val="0"/>
              </w:rPr>
              <w:t>with what was being suggested and a</w:t>
            </w:r>
            <w:r w:rsidR="004E4404">
              <w:rPr>
                <w:b w:val="0"/>
              </w:rPr>
              <w:t>fter some discussion, it was agreed that the E</w:t>
            </w:r>
            <w:r w:rsidR="002D13AC">
              <w:rPr>
                <w:b w:val="0"/>
              </w:rPr>
              <w:t>xecutive</w:t>
            </w:r>
            <w:r w:rsidR="001B2661">
              <w:rPr>
                <w:b w:val="0"/>
              </w:rPr>
              <w:t xml:space="preserve"> Committee</w:t>
            </w:r>
            <w:r w:rsidR="002D13AC">
              <w:rPr>
                <w:b w:val="0"/>
              </w:rPr>
              <w:t xml:space="preserve"> should decide on an</w:t>
            </w:r>
            <w:r w:rsidR="004E4404">
              <w:rPr>
                <w:b w:val="0"/>
              </w:rPr>
              <w:t xml:space="preserve"> appropriate name</w:t>
            </w:r>
            <w:r w:rsidR="002D13AC">
              <w:rPr>
                <w:b w:val="0"/>
              </w:rPr>
              <w:t xml:space="preserve"> change to be proposed at the AGM with a view to amending the Constitution. There was further discussion about the appropriate numbers</w:t>
            </w:r>
            <w:r w:rsidR="00250A89">
              <w:rPr>
                <w:b w:val="0"/>
              </w:rPr>
              <w:t xml:space="preserve"> required to make the meetings</w:t>
            </w:r>
            <w:r w:rsidR="002D13AC">
              <w:rPr>
                <w:b w:val="0"/>
              </w:rPr>
              <w:t xml:space="preserve"> quorate. It was agreed that the Executive Committee would formulate suitable proposals to put to the AGM. </w:t>
            </w:r>
            <w:r w:rsidR="002D2A6D">
              <w:rPr>
                <w:b w:val="0"/>
              </w:rPr>
              <w:t xml:space="preserve"> </w:t>
            </w:r>
            <w:r>
              <w:rPr>
                <w:b w:val="0"/>
              </w:rPr>
              <w:t xml:space="preserve"> </w:t>
            </w:r>
          </w:p>
        </w:tc>
        <w:tc>
          <w:tcPr>
            <w:tcW w:w="1843" w:type="dxa"/>
          </w:tcPr>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250A89" w:rsidRDefault="00250A89" w:rsidP="00043B12"/>
          <w:p w:rsidR="00043B12" w:rsidRPr="00250A89" w:rsidRDefault="00250A89" w:rsidP="00043B12">
            <w:r>
              <w:t>EXECUTIVE</w:t>
            </w:r>
          </w:p>
        </w:tc>
      </w:tr>
      <w:tr w:rsidR="00CA6277" w:rsidTr="00043B12">
        <w:tc>
          <w:tcPr>
            <w:tcW w:w="3794" w:type="dxa"/>
          </w:tcPr>
          <w:p w:rsidR="00CA6277" w:rsidRDefault="00CA6277" w:rsidP="003104A9">
            <w:pPr>
              <w:pStyle w:val="ListParagraph"/>
              <w:numPr>
                <w:ilvl w:val="0"/>
                <w:numId w:val="2"/>
              </w:numPr>
            </w:pPr>
            <w:r>
              <w:t>CURLER RECRUITMENT</w:t>
            </w:r>
          </w:p>
        </w:tc>
        <w:tc>
          <w:tcPr>
            <w:tcW w:w="5103" w:type="dxa"/>
          </w:tcPr>
          <w:p w:rsidR="00CA6277" w:rsidRDefault="00EC2C5C" w:rsidP="00043B12">
            <w:pPr>
              <w:rPr>
                <w:b w:val="0"/>
              </w:rPr>
            </w:pPr>
            <w:r>
              <w:rPr>
                <w:b w:val="0"/>
              </w:rPr>
              <w:t>Recruiting new curlers is an on-going problem. Stephen started the discussio</w:t>
            </w:r>
            <w:r w:rsidR="001D3A86">
              <w:rPr>
                <w:b w:val="0"/>
              </w:rPr>
              <w:t>n by asking how the Province might</w:t>
            </w:r>
            <w:r>
              <w:rPr>
                <w:b w:val="0"/>
              </w:rPr>
              <w:t xml:space="preserve"> encourage people to give curling </w:t>
            </w:r>
            <w:r>
              <w:rPr>
                <w:b w:val="0"/>
              </w:rPr>
              <w:lastRenderedPageBreak/>
              <w:t>a try. Suggestions included;</w:t>
            </w:r>
          </w:p>
          <w:p w:rsidR="00EC2C5C" w:rsidRDefault="00757D17" w:rsidP="00EC2C5C">
            <w:pPr>
              <w:pStyle w:val="ListParagraph"/>
              <w:numPr>
                <w:ilvl w:val="0"/>
                <w:numId w:val="3"/>
              </w:numPr>
              <w:rPr>
                <w:b w:val="0"/>
              </w:rPr>
            </w:pPr>
            <w:r>
              <w:rPr>
                <w:b w:val="0"/>
              </w:rPr>
              <w:t xml:space="preserve"> Ask</w:t>
            </w:r>
            <w:r w:rsidR="00726836">
              <w:rPr>
                <w:b w:val="0"/>
              </w:rPr>
              <w:t>ing</w:t>
            </w:r>
            <w:r>
              <w:rPr>
                <w:b w:val="0"/>
              </w:rPr>
              <w:t xml:space="preserve"> ICE4ALL to investigate u</w:t>
            </w:r>
            <w:r w:rsidR="00EC2C5C">
              <w:rPr>
                <w:b w:val="0"/>
              </w:rPr>
              <w:t xml:space="preserve">sing available </w:t>
            </w:r>
            <w:r w:rsidR="00C31E75">
              <w:rPr>
                <w:b w:val="0"/>
              </w:rPr>
              <w:t>free ice</w:t>
            </w:r>
            <w:r w:rsidR="00174352">
              <w:rPr>
                <w:b w:val="0"/>
              </w:rPr>
              <w:t xml:space="preserve"> for “Trycurling” and coaching new players. This ice availability</w:t>
            </w:r>
            <w:r w:rsidR="00C31E75">
              <w:rPr>
                <w:b w:val="0"/>
              </w:rPr>
              <w:t xml:space="preserve"> would otherwise go unused and receive no revenue</w:t>
            </w:r>
            <w:r w:rsidR="00174352">
              <w:rPr>
                <w:b w:val="0"/>
              </w:rPr>
              <w:t xml:space="preserve">. </w:t>
            </w:r>
          </w:p>
          <w:p w:rsidR="00C31E75" w:rsidRDefault="00C31E75" w:rsidP="00EC2C5C">
            <w:pPr>
              <w:pStyle w:val="ListParagraph"/>
              <w:numPr>
                <w:ilvl w:val="0"/>
                <w:numId w:val="3"/>
              </w:numPr>
              <w:rPr>
                <w:b w:val="0"/>
              </w:rPr>
            </w:pPr>
            <w:r>
              <w:rPr>
                <w:b w:val="0"/>
              </w:rPr>
              <w:t xml:space="preserve"> Approaching groups and organisations to give curling a go.</w:t>
            </w:r>
          </w:p>
          <w:p w:rsidR="00C31E75" w:rsidRPr="00EC2C5C" w:rsidRDefault="00C31E75" w:rsidP="00EC2C5C">
            <w:pPr>
              <w:pStyle w:val="ListParagraph"/>
              <w:numPr>
                <w:ilvl w:val="0"/>
                <w:numId w:val="3"/>
              </w:numPr>
              <w:rPr>
                <w:b w:val="0"/>
              </w:rPr>
            </w:pPr>
            <w:r>
              <w:rPr>
                <w:b w:val="0"/>
              </w:rPr>
              <w:t xml:space="preserve"> Organise a “bring a friend” event in the week prior to the start of the curling programme.</w:t>
            </w:r>
          </w:p>
        </w:tc>
        <w:tc>
          <w:tcPr>
            <w:tcW w:w="1843" w:type="dxa"/>
          </w:tcPr>
          <w:p w:rsidR="00CA6277" w:rsidRDefault="00CA6277" w:rsidP="00043B12">
            <w:pPr>
              <w:rPr>
                <w:b w:val="0"/>
              </w:rPr>
            </w:pPr>
          </w:p>
          <w:p w:rsidR="00757D17" w:rsidRDefault="00757D17" w:rsidP="00043B12">
            <w:pPr>
              <w:rPr>
                <w:b w:val="0"/>
              </w:rPr>
            </w:pPr>
          </w:p>
          <w:p w:rsidR="00757D17" w:rsidRDefault="00757D17" w:rsidP="00043B12">
            <w:pPr>
              <w:rPr>
                <w:b w:val="0"/>
              </w:rPr>
            </w:pPr>
          </w:p>
          <w:p w:rsidR="00757D17" w:rsidRDefault="00757D17" w:rsidP="00043B12">
            <w:pPr>
              <w:rPr>
                <w:b w:val="0"/>
              </w:rPr>
            </w:pPr>
          </w:p>
          <w:p w:rsidR="00757D17" w:rsidRDefault="00757D17" w:rsidP="00043B12">
            <w:pPr>
              <w:rPr>
                <w:b w:val="0"/>
              </w:rPr>
            </w:pPr>
          </w:p>
          <w:p w:rsidR="00757D17" w:rsidRDefault="00757D17" w:rsidP="00043B12">
            <w:pPr>
              <w:rPr>
                <w:b w:val="0"/>
              </w:rPr>
            </w:pPr>
          </w:p>
          <w:p w:rsidR="00757D17" w:rsidRDefault="00757D17" w:rsidP="00043B12">
            <w:pPr>
              <w:rPr>
                <w:b w:val="0"/>
              </w:rPr>
            </w:pPr>
          </w:p>
          <w:p w:rsidR="00757D17" w:rsidRDefault="00757D17" w:rsidP="00043B12">
            <w:pPr>
              <w:rPr>
                <w:b w:val="0"/>
              </w:rPr>
            </w:pPr>
          </w:p>
          <w:p w:rsidR="00757D17" w:rsidRDefault="00757D17" w:rsidP="00043B12">
            <w:pPr>
              <w:rPr>
                <w:b w:val="0"/>
              </w:rPr>
            </w:pPr>
          </w:p>
          <w:p w:rsidR="00757D17" w:rsidRDefault="00757D17" w:rsidP="00043B12">
            <w:pPr>
              <w:rPr>
                <w:b w:val="0"/>
              </w:rPr>
            </w:pPr>
          </w:p>
          <w:p w:rsidR="00757D17" w:rsidRPr="00582DA7" w:rsidRDefault="00757D17" w:rsidP="00043B12">
            <w:r w:rsidRPr="00582DA7">
              <w:t>MP/AC</w:t>
            </w:r>
          </w:p>
        </w:tc>
      </w:tr>
      <w:tr w:rsidR="003104A9" w:rsidTr="00043B12">
        <w:tc>
          <w:tcPr>
            <w:tcW w:w="3794" w:type="dxa"/>
          </w:tcPr>
          <w:p w:rsidR="003104A9" w:rsidRDefault="003104A9" w:rsidP="003104A9">
            <w:pPr>
              <w:pStyle w:val="ListParagraph"/>
              <w:numPr>
                <w:ilvl w:val="0"/>
                <w:numId w:val="2"/>
              </w:numPr>
            </w:pPr>
            <w:r>
              <w:lastRenderedPageBreak/>
              <w:t>PROVINCE DATA PROTECTION POLICY</w:t>
            </w:r>
          </w:p>
        </w:tc>
        <w:tc>
          <w:tcPr>
            <w:tcW w:w="5103" w:type="dxa"/>
          </w:tcPr>
          <w:p w:rsidR="003104A9" w:rsidRDefault="00C242AF" w:rsidP="00043B12">
            <w:pPr>
              <w:rPr>
                <w:b w:val="0"/>
              </w:rPr>
            </w:pPr>
            <w:r>
              <w:rPr>
                <w:b w:val="0"/>
              </w:rPr>
              <w:t>A Province data protection policy is now in place and a privacy notice has been agreed by the Executive Committee</w:t>
            </w:r>
            <w:r w:rsidR="00782508">
              <w:rPr>
                <w:b w:val="0"/>
              </w:rPr>
              <w:t xml:space="preserve"> which will eventually be</w:t>
            </w:r>
            <w:r w:rsidR="001A31E0">
              <w:rPr>
                <w:b w:val="0"/>
              </w:rPr>
              <w:t xml:space="preserve"> available </w:t>
            </w:r>
            <w:r w:rsidR="00763863">
              <w:rPr>
                <w:b w:val="0"/>
              </w:rPr>
              <w:t>to view on the Province website</w:t>
            </w:r>
            <w:r>
              <w:rPr>
                <w:b w:val="0"/>
              </w:rPr>
              <w:t>.</w:t>
            </w:r>
          </w:p>
        </w:tc>
        <w:tc>
          <w:tcPr>
            <w:tcW w:w="1843" w:type="dxa"/>
          </w:tcPr>
          <w:p w:rsidR="00782508" w:rsidRDefault="00782508" w:rsidP="00043B12"/>
          <w:p w:rsidR="00782508" w:rsidRDefault="00782508" w:rsidP="00043B12"/>
          <w:p w:rsidR="00782508" w:rsidRDefault="00782508" w:rsidP="00043B12"/>
          <w:p w:rsidR="00782508" w:rsidRDefault="00782508" w:rsidP="00043B12"/>
          <w:p w:rsidR="00782508" w:rsidRDefault="00782508" w:rsidP="00043B12"/>
          <w:p w:rsidR="003104A9" w:rsidRPr="00782508" w:rsidRDefault="00782508" w:rsidP="00043B12">
            <w:r>
              <w:t>WN</w:t>
            </w:r>
          </w:p>
        </w:tc>
      </w:tr>
      <w:tr w:rsidR="003104A9" w:rsidTr="00043B12">
        <w:tc>
          <w:tcPr>
            <w:tcW w:w="3794" w:type="dxa"/>
          </w:tcPr>
          <w:p w:rsidR="003104A9" w:rsidRDefault="003104A9" w:rsidP="003104A9">
            <w:pPr>
              <w:pStyle w:val="ListParagraph"/>
              <w:numPr>
                <w:ilvl w:val="0"/>
                <w:numId w:val="2"/>
              </w:numPr>
            </w:pPr>
            <w:r>
              <w:t>MORAY LEISURE CENTRE WINNERS’ BOARDS</w:t>
            </w:r>
          </w:p>
        </w:tc>
        <w:tc>
          <w:tcPr>
            <w:tcW w:w="5103" w:type="dxa"/>
          </w:tcPr>
          <w:p w:rsidR="003104A9" w:rsidRDefault="008A4E00" w:rsidP="00043B12">
            <w:pPr>
              <w:rPr>
                <w:b w:val="0"/>
              </w:rPr>
            </w:pPr>
            <w:r>
              <w:rPr>
                <w:b w:val="0"/>
              </w:rPr>
              <w:t>The winners’ boards at MLC are still “work in progress”. Funds to pay for the work are included within the budget.</w:t>
            </w:r>
          </w:p>
        </w:tc>
        <w:tc>
          <w:tcPr>
            <w:tcW w:w="1843" w:type="dxa"/>
          </w:tcPr>
          <w:p w:rsidR="008A4E00" w:rsidRDefault="008A4E00" w:rsidP="00043B12"/>
          <w:p w:rsidR="008A4E00" w:rsidRDefault="008A4E00" w:rsidP="00043B12"/>
          <w:p w:rsidR="003104A9" w:rsidRPr="008A4E00" w:rsidRDefault="008A4E00" w:rsidP="00043B12">
            <w:r>
              <w:t>WJ</w:t>
            </w:r>
          </w:p>
        </w:tc>
      </w:tr>
      <w:tr w:rsidR="003104A9" w:rsidTr="00043B12">
        <w:tc>
          <w:tcPr>
            <w:tcW w:w="3794" w:type="dxa"/>
          </w:tcPr>
          <w:p w:rsidR="003104A9" w:rsidRDefault="003104A9" w:rsidP="003104A9">
            <w:pPr>
              <w:pStyle w:val="ListParagraph"/>
              <w:numPr>
                <w:ilvl w:val="0"/>
                <w:numId w:val="2"/>
              </w:numPr>
            </w:pPr>
            <w:r>
              <w:t>AOCB</w:t>
            </w:r>
          </w:p>
        </w:tc>
        <w:tc>
          <w:tcPr>
            <w:tcW w:w="5103" w:type="dxa"/>
          </w:tcPr>
          <w:p w:rsidR="003104A9" w:rsidRDefault="00452F69" w:rsidP="00043B12">
            <w:pPr>
              <w:rPr>
                <w:b w:val="0"/>
              </w:rPr>
            </w:pPr>
            <w:r>
              <w:rPr>
                <w:b w:val="0"/>
              </w:rPr>
              <w:t>Mike MacDonald explained that on occasions, some clubs were struggling to find subs for their Province games and asked whether the Executive Committee might consider allowing a game to be played</w:t>
            </w:r>
            <w:r w:rsidR="007135BE">
              <w:rPr>
                <w:b w:val="0"/>
              </w:rPr>
              <w:t xml:space="preserve"> without penalty</w:t>
            </w:r>
            <w:r>
              <w:rPr>
                <w:b w:val="0"/>
              </w:rPr>
              <w:t xml:space="preserve"> wi</w:t>
            </w:r>
            <w:r w:rsidR="007135BE">
              <w:rPr>
                <w:b w:val="0"/>
              </w:rPr>
              <w:t>th three players</w:t>
            </w:r>
            <w:r>
              <w:rPr>
                <w:b w:val="0"/>
              </w:rPr>
              <w:t xml:space="preserve"> if it was not possible to find a sub. He pointed out that this does happen in Perth and Aberdeen. After discussion, it was agreed that the proposal</w:t>
            </w:r>
            <w:r w:rsidR="00F729EC">
              <w:rPr>
                <w:b w:val="0"/>
              </w:rPr>
              <w:t xml:space="preserve"> should be put to the </w:t>
            </w:r>
            <w:r>
              <w:rPr>
                <w:b w:val="0"/>
              </w:rPr>
              <w:t>AGM. It was stressed that</w:t>
            </w:r>
            <w:r w:rsidR="00F729EC">
              <w:rPr>
                <w:b w:val="0"/>
              </w:rPr>
              <w:t>,</w:t>
            </w:r>
            <w:r>
              <w:rPr>
                <w:b w:val="0"/>
              </w:rPr>
              <w:t xml:space="preserve"> if allowed, the dispensation would need to be carefully monitored to ensure that the relaxation was not abused.</w:t>
            </w:r>
          </w:p>
          <w:p w:rsidR="00F724C2" w:rsidRDefault="00F724C2" w:rsidP="00043B12">
            <w:pPr>
              <w:rPr>
                <w:b w:val="0"/>
              </w:rPr>
            </w:pPr>
            <w:r>
              <w:rPr>
                <w:b w:val="0"/>
              </w:rPr>
              <w:t>Margaret Pottie asked for a letter to be sent to British Curling on behalf of the Province</w:t>
            </w:r>
            <w:r w:rsidR="007957B8">
              <w:rPr>
                <w:b w:val="0"/>
              </w:rPr>
              <w:t>,</w:t>
            </w:r>
            <w:r>
              <w:rPr>
                <w:b w:val="0"/>
              </w:rPr>
              <w:t xml:space="preserve"> expressing the unease felt by many members about the deci</w:t>
            </w:r>
            <w:r w:rsidR="007957B8">
              <w:rPr>
                <w:b w:val="0"/>
              </w:rPr>
              <w:t>sion</w:t>
            </w:r>
            <w:r>
              <w:rPr>
                <w:b w:val="0"/>
              </w:rPr>
              <w:t xml:space="preserve"> not to send the winners of the Scottish Ladies Championship to the Worlds. Stephen agreed to compose </w:t>
            </w:r>
            <w:r w:rsidR="007957B8">
              <w:rPr>
                <w:b w:val="0"/>
              </w:rPr>
              <w:t>a letter for Mark Fraser to sign</w:t>
            </w:r>
            <w:r>
              <w:rPr>
                <w:b w:val="0"/>
              </w:rPr>
              <w:t xml:space="preserve"> as Province </w:t>
            </w:r>
            <w:r>
              <w:rPr>
                <w:b w:val="0"/>
              </w:rPr>
              <w:lastRenderedPageBreak/>
              <w:t>Presid</w:t>
            </w:r>
            <w:r w:rsidR="007957B8">
              <w:rPr>
                <w:b w:val="0"/>
              </w:rPr>
              <w:t>ent should</w:t>
            </w:r>
            <w:r>
              <w:rPr>
                <w:b w:val="0"/>
              </w:rPr>
              <w:t xml:space="preserve"> the decision</w:t>
            </w:r>
            <w:r w:rsidR="007957B8">
              <w:rPr>
                <w:b w:val="0"/>
              </w:rPr>
              <w:t xml:space="preserve"> be</w:t>
            </w:r>
            <w:r>
              <w:rPr>
                <w:b w:val="0"/>
              </w:rPr>
              <w:t xml:space="preserve"> upheld. </w:t>
            </w:r>
          </w:p>
          <w:p w:rsidR="001516B3" w:rsidRDefault="001516B3" w:rsidP="00043B12">
            <w:pPr>
              <w:rPr>
                <w:b w:val="0"/>
              </w:rPr>
            </w:pPr>
            <w:r>
              <w:rPr>
                <w:b w:val="0"/>
              </w:rPr>
              <w:t>Sandra told the meeting that the Inverness Ice Centre AGM was to be held on Monday the 25</w:t>
            </w:r>
            <w:r w:rsidRPr="001516B3">
              <w:rPr>
                <w:b w:val="0"/>
                <w:vertAlign w:val="superscript"/>
              </w:rPr>
              <w:t>th</w:t>
            </w:r>
            <w:r>
              <w:rPr>
                <w:b w:val="0"/>
              </w:rPr>
              <w:t xml:space="preserve"> of February at 7.00pm and suggested that it might be of particular interest for Province members to attend.</w:t>
            </w:r>
          </w:p>
          <w:p w:rsidR="001516B3" w:rsidRDefault="00F729EC" w:rsidP="00043B12">
            <w:pPr>
              <w:rPr>
                <w:b w:val="0"/>
              </w:rPr>
            </w:pPr>
            <w:r>
              <w:rPr>
                <w:b w:val="0"/>
              </w:rPr>
              <w:t>Stephen stated</w:t>
            </w:r>
            <w:r w:rsidR="001516B3">
              <w:rPr>
                <w:b w:val="0"/>
              </w:rPr>
              <w:t xml:space="preserve"> that the Moray Firth Juniors w</w:t>
            </w:r>
            <w:r>
              <w:rPr>
                <w:b w:val="0"/>
              </w:rPr>
              <w:t>ould like to record their appreciation</w:t>
            </w:r>
            <w:r w:rsidR="001516B3">
              <w:rPr>
                <w:b w:val="0"/>
              </w:rPr>
              <w:t xml:space="preserve"> for funding received from the Development Group.</w:t>
            </w:r>
          </w:p>
          <w:p w:rsidR="001516B3" w:rsidRDefault="00844717" w:rsidP="00043B12">
            <w:pPr>
              <w:rPr>
                <w:b w:val="0"/>
              </w:rPr>
            </w:pPr>
            <w:r>
              <w:rPr>
                <w:b w:val="0"/>
              </w:rPr>
              <w:t>Stephen</w:t>
            </w:r>
            <w:r w:rsidR="005D2090">
              <w:rPr>
                <w:b w:val="0"/>
              </w:rPr>
              <w:t xml:space="preserve"> asked whether there might be any interest</w:t>
            </w:r>
            <w:r w:rsidR="001516B3">
              <w:rPr>
                <w:b w:val="0"/>
              </w:rPr>
              <w:t xml:space="preserve"> in</w:t>
            </w:r>
            <w:r w:rsidR="005D2090">
              <w:rPr>
                <w:b w:val="0"/>
              </w:rPr>
              <w:t xml:space="preserve"> the Province running a handicap competition or a doubles/mixed doubles competition next season and suggested including it as an agenda item for discussion at the AGM.</w:t>
            </w:r>
            <w:r w:rsidR="001516B3">
              <w:rPr>
                <w:b w:val="0"/>
              </w:rPr>
              <w:t xml:space="preserve"> </w:t>
            </w:r>
          </w:p>
        </w:tc>
        <w:tc>
          <w:tcPr>
            <w:tcW w:w="1843" w:type="dxa"/>
          </w:tcPr>
          <w:p w:rsidR="00452F69" w:rsidRDefault="00452F69" w:rsidP="00043B12"/>
          <w:p w:rsidR="00452F69" w:rsidRDefault="00452F69" w:rsidP="00043B12"/>
          <w:p w:rsidR="00452F69" w:rsidRDefault="00452F69" w:rsidP="00043B12"/>
          <w:p w:rsidR="00452F69" w:rsidRDefault="00452F69" w:rsidP="00043B12"/>
          <w:p w:rsidR="00452F69" w:rsidRDefault="00452F69" w:rsidP="00043B12"/>
          <w:p w:rsidR="00452F69" w:rsidRDefault="00452F69" w:rsidP="00043B12"/>
          <w:p w:rsidR="00452F69" w:rsidRDefault="00452F69" w:rsidP="00043B12"/>
          <w:p w:rsidR="00452F69" w:rsidRDefault="00452F69" w:rsidP="00043B12"/>
          <w:p w:rsidR="00452F69" w:rsidRDefault="00452F69" w:rsidP="00043B12"/>
          <w:p w:rsidR="00452F69" w:rsidRDefault="00452F69" w:rsidP="00043B12"/>
          <w:p w:rsidR="00452F69" w:rsidRDefault="00452F69" w:rsidP="00043B12"/>
          <w:p w:rsidR="00452F69" w:rsidRDefault="00452F69" w:rsidP="00043B12"/>
          <w:p w:rsidR="00452F69" w:rsidRDefault="00452F69" w:rsidP="00043B12"/>
          <w:p w:rsidR="00452F69" w:rsidRDefault="00452F69" w:rsidP="00043B12"/>
          <w:p w:rsidR="003104A9" w:rsidRDefault="00452F69" w:rsidP="00043B12">
            <w:r>
              <w:t>WJ</w:t>
            </w:r>
            <w:r w:rsidR="009C50A7">
              <w:t>/MP</w:t>
            </w:r>
          </w:p>
          <w:p w:rsidR="00F724C2" w:rsidRDefault="00F724C2" w:rsidP="00043B12"/>
          <w:p w:rsidR="00F724C2" w:rsidRDefault="00F724C2" w:rsidP="00043B12"/>
          <w:p w:rsidR="00F724C2" w:rsidRDefault="00F724C2" w:rsidP="00043B12"/>
          <w:p w:rsidR="00F724C2" w:rsidRDefault="00F724C2" w:rsidP="00043B12"/>
          <w:p w:rsidR="00F724C2" w:rsidRDefault="00F724C2" w:rsidP="00043B12"/>
          <w:p w:rsidR="00F724C2" w:rsidRDefault="00F724C2" w:rsidP="00043B12"/>
          <w:p w:rsidR="00F724C2" w:rsidRDefault="00F724C2" w:rsidP="00043B12"/>
          <w:p w:rsidR="00F724C2" w:rsidRDefault="00F724C2" w:rsidP="00043B12"/>
          <w:p w:rsidR="00920AEE" w:rsidRDefault="00920AEE" w:rsidP="00043B12"/>
          <w:p w:rsidR="00F724C2" w:rsidRDefault="00F724C2" w:rsidP="00043B12">
            <w:r>
              <w:t>SR/MF</w:t>
            </w:r>
          </w:p>
          <w:p w:rsidR="005D2090" w:rsidRDefault="005D2090" w:rsidP="00043B12"/>
          <w:p w:rsidR="005D2090" w:rsidRDefault="005D2090" w:rsidP="00043B12"/>
          <w:p w:rsidR="005D2090" w:rsidRDefault="005D2090" w:rsidP="00043B12"/>
          <w:p w:rsidR="005D2090" w:rsidRDefault="005D2090" w:rsidP="00043B12"/>
          <w:p w:rsidR="005D2090" w:rsidRDefault="005D2090" w:rsidP="00043B12"/>
          <w:p w:rsidR="005D2090" w:rsidRDefault="005D2090" w:rsidP="00043B12"/>
          <w:p w:rsidR="005D2090" w:rsidRDefault="005D2090" w:rsidP="00043B12"/>
          <w:p w:rsidR="005D2090" w:rsidRDefault="005D2090" w:rsidP="00043B12"/>
          <w:p w:rsidR="005D2090" w:rsidRDefault="005D2090" w:rsidP="00043B12"/>
          <w:p w:rsidR="005D2090" w:rsidRDefault="005D2090" w:rsidP="00043B12"/>
          <w:p w:rsidR="005D2090" w:rsidRDefault="005D2090" w:rsidP="00043B12"/>
          <w:p w:rsidR="005D2090" w:rsidRDefault="005D2090" w:rsidP="00043B12"/>
          <w:p w:rsidR="005D2090" w:rsidRDefault="005D2090" w:rsidP="00043B12"/>
          <w:p w:rsidR="005D2090" w:rsidRDefault="005D2090" w:rsidP="00043B12"/>
          <w:p w:rsidR="005D2090" w:rsidRDefault="005D2090" w:rsidP="00043B12"/>
          <w:p w:rsidR="005D2090" w:rsidRDefault="005D2090" w:rsidP="00043B12"/>
          <w:p w:rsidR="005D2090" w:rsidRPr="00452F69" w:rsidRDefault="005D2090" w:rsidP="00043B12">
            <w:r>
              <w:t>WJ/MP</w:t>
            </w:r>
          </w:p>
        </w:tc>
      </w:tr>
      <w:tr w:rsidR="003104A9" w:rsidTr="00043B12">
        <w:tc>
          <w:tcPr>
            <w:tcW w:w="3794" w:type="dxa"/>
          </w:tcPr>
          <w:p w:rsidR="003104A9" w:rsidRDefault="003104A9" w:rsidP="003104A9">
            <w:pPr>
              <w:pStyle w:val="ListParagraph"/>
              <w:numPr>
                <w:ilvl w:val="0"/>
                <w:numId w:val="2"/>
              </w:numPr>
            </w:pPr>
            <w:r>
              <w:lastRenderedPageBreak/>
              <w:t>DATE OF NEXT MEETING</w:t>
            </w:r>
          </w:p>
        </w:tc>
        <w:tc>
          <w:tcPr>
            <w:tcW w:w="5103" w:type="dxa"/>
          </w:tcPr>
          <w:p w:rsidR="005D2090" w:rsidRDefault="002A1F9A" w:rsidP="00043B12">
            <w:pPr>
              <w:rPr>
                <w:b w:val="0"/>
              </w:rPr>
            </w:pPr>
            <w:r>
              <w:rPr>
                <w:b w:val="0"/>
              </w:rPr>
              <w:t>The next Committee</w:t>
            </w:r>
            <w:r w:rsidR="00770863">
              <w:rPr>
                <w:b w:val="0"/>
              </w:rPr>
              <w:t xml:space="preserve"> Meeting</w:t>
            </w:r>
            <w:r>
              <w:rPr>
                <w:b w:val="0"/>
              </w:rPr>
              <w:t xml:space="preserve"> will be held on </w:t>
            </w:r>
            <w:r w:rsidR="00C06010">
              <w:rPr>
                <w:b w:val="0"/>
              </w:rPr>
              <w:t>Sunday the 20</w:t>
            </w:r>
            <w:r w:rsidR="00C06010" w:rsidRPr="00C06010">
              <w:rPr>
                <w:b w:val="0"/>
                <w:vertAlign w:val="superscript"/>
              </w:rPr>
              <w:t>th</w:t>
            </w:r>
            <w:r w:rsidR="00C06010">
              <w:rPr>
                <w:b w:val="0"/>
              </w:rPr>
              <w:t xml:space="preserve"> of October 2019 in Elgin.</w:t>
            </w:r>
          </w:p>
        </w:tc>
        <w:tc>
          <w:tcPr>
            <w:tcW w:w="1843" w:type="dxa"/>
          </w:tcPr>
          <w:p w:rsidR="003104A9" w:rsidRDefault="003104A9" w:rsidP="00043B12">
            <w:pPr>
              <w:rPr>
                <w:b w:val="0"/>
              </w:rPr>
            </w:pPr>
          </w:p>
        </w:tc>
      </w:tr>
    </w:tbl>
    <w:p w:rsidR="00043B12" w:rsidRDefault="00043B12" w:rsidP="00043B12">
      <w:pPr>
        <w:rPr>
          <w:b w:val="0"/>
        </w:rPr>
      </w:pPr>
    </w:p>
    <w:p w:rsidR="005D2090" w:rsidRDefault="005D2090" w:rsidP="00043B12">
      <w:pPr>
        <w:rPr>
          <w:b w:val="0"/>
        </w:rPr>
      </w:pPr>
    </w:p>
    <w:p w:rsidR="005D2090" w:rsidRDefault="005D2090" w:rsidP="00043B12">
      <w:pPr>
        <w:rPr>
          <w:b w:val="0"/>
        </w:rPr>
      </w:pPr>
      <w:r>
        <w:rPr>
          <w:b w:val="0"/>
        </w:rPr>
        <w:t>There being no further business, Stephen thanked everyone for attending and the meeting closed at 9.55pm.</w:t>
      </w:r>
    </w:p>
    <w:p w:rsidR="007C4B5D" w:rsidRDefault="007C4B5D" w:rsidP="00043B12">
      <w:pPr>
        <w:rPr>
          <w:b w:val="0"/>
        </w:rPr>
      </w:pPr>
    </w:p>
    <w:p w:rsidR="00632E2C" w:rsidRDefault="00632E2C" w:rsidP="007C4B5D">
      <w:pPr>
        <w:rPr>
          <w:rFonts w:cs="Arial"/>
          <w:szCs w:val="28"/>
        </w:rPr>
      </w:pPr>
    </w:p>
    <w:p w:rsidR="00632E2C" w:rsidRDefault="00632E2C" w:rsidP="007C4B5D">
      <w:pPr>
        <w:rPr>
          <w:rFonts w:cs="Arial"/>
          <w:szCs w:val="28"/>
        </w:rPr>
      </w:pPr>
    </w:p>
    <w:p w:rsidR="00632E2C" w:rsidRDefault="00632E2C" w:rsidP="007C4B5D">
      <w:pPr>
        <w:rPr>
          <w:rFonts w:cs="Arial"/>
          <w:szCs w:val="28"/>
        </w:rPr>
      </w:pPr>
    </w:p>
    <w:p w:rsidR="00632E2C" w:rsidRDefault="00632E2C" w:rsidP="007C4B5D">
      <w:pPr>
        <w:rPr>
          <w:rFonts w:cs="Arial"/>
          <w:szCs w:val="28"/>
        </w:rPr>
      </w:pPr>
    </w:p>
    <w:p w:rsidR="00632E2C" w:rsidRDefault="00632E2C" w:rsidP="007C4B5D">
      <w:pPr>
        <w:rPr>
          <w:rFonts w:cs="Arial"/>
          <w:szCs w:val="28"/>
        </w:rPr>
      </w:pPr>
    </w:p>
    <w:p w:rsidR="00632E2C" w:rsidRDefault="00632E2C" w:rsidP="007C4B5D">
      <w:pPr>
        <w:rPr>
          <w:rFonts w:cs="Arial"/>
          <w:szCs w:val="28"/>
        </w:rPr>
      </w:pPr>
    </w:p>
    <w:p w:rsidR="00632E2C" w:rsidRDefault="00632E2C" w:rsidP="007C4B5D">
      <w:pPr>
        <w:rPr>
          <w:rFonts w:cs="Arial"/>
          <w:szCs w:val="28"/>
        </w:rPr>
      </w:pPr>
    </w:p>
    <w:p w:rsidR="00632E2C" w:rsidRDefault="00632E2C" w:rsidP="007C4B5D">
      <w:pPr>
        <w:rPr>
          <w:rFonts w:cs="Arial"/>
          <w:szCs w:val="28"/>
        </w:rPr>
      </w:pPr>
    </w:p>
    <w:p w:rsidR="00632E2C" w:rsidRDefault="00632E2C" w:rsidP="007C4B5D">
      <w:pPr>
        <w:rPr>
          <w:rFonts w:cs="Arial"/>
          <w:szCs w:val="28"/>
        </w:rPr>
      </w:pPr>
    </w:p>
    <w:p w:rsidR="00632E2C" w:rsidRDefault="00632E2C" w:rsidP="007C4B5D">
      <w:pPr>
        <w:rPr>
          <w:rFonts w:cs="Arial"/>
          <w:szCs w:val="28"/>
        </w:rPr>
      </w:pPr>
    </w:p>
    <w:p w:rsidR="00632E2C" w:rsidRDefault="00632E2C" w:rsidP="007C4B5D">
      <w:pPr>
        <w:rPr>
          <w:rFonts w:cs="Arial"/>
          <w:szCs w:val="28"/>
        </w:rPr>
      </w:pPr>
    </w:p>
    <w:p w:rsidR="00632E2C" w:rsidRDefault="00632E2C" w:rsidP="007C4B5D">
      <w:pPr>
        <w:rPr>
          <w:rFonts w:cs="Arial"/>
          <w:szCs w:val="28"/>
        </w:rPr>
      </w:pPr>
    </w:p>
    <w:p w:rsidR="00632E2C" w:rsidRDefault="00632E2C" w:rsidP="007C4B5D">
      <w:pPr>
        <w:rPr>
          <w:rFonts w:cs="Arial"/>
          <w:szCs w:val="28"/>
        </w:rPr>
      </w:pPr>
    </w:p>
    <w:p w:rsidR="00632E2C" w:rsidRDefault="00632E2C" w:rsidP="007C4B5D">
      <w:pPr>
        <w:rPr>
          <w:rFonts w:cs="Arial"/>
          <w:szCs w:val="28"/>
        </w:rPr>
      </w:pPr>
    </w:p>
    <w:p w:rsidR="00632E2C" w:rsidRDefault="00632E2C" w:rsidP="007C4B5D">
      <w:pPr>
        <w:rPr>
          <w:rFonts w:cs="Arial"/>
          <w:szCs w:val="28"/>
        </w:rPr>
      </w:pPr>
    </w:p>
    <w:p w:rsidR="00632E2C" w:rsidRDefault="00632E2C" w:rsidP="007C4B5D">
      <w:pPr>
        <w:rPr>
          <w:rFonts w:cs="Arial"/>
          <w:szCs w:val="28"/>
        </w:rPr>
      </w:pPr>
    </w:p>
    <w:p w:rsidR="00632E2C" w:rsidRDefault="00632E2C" w:rsidP="007C4B5D">
      <w:pPr>
        <w:rPr>
          <w:rFonts w:cs="Arial"/>
          <w:szCs w:val="28"/>
        </w:rPr>
      </w:pPr>
    </w:p>
    <w:p w:rsidR="00632E2C" w:rsidRDefault="00632E2C" w:rsidP="007C4B5D">
      <w:pPr>
        <w:rPr>
          <w:rFonts w:cs="Arial"/>
          <w:szCs w:val="28"/>
        </w:rPr>
      </w:pPr>
    </w:p>
    <w:p w:rsidR="007C4B5D" w:rsidRPr="008F5B4B" w:rsidRDefault="007C4B5D" w:rsidP="007C4B5D">
      <w:pPr>
        <w:rPr>
          <w:rFonts w:cs="Arial"/>
          <w:b w:val="0"/>
          <w:szCs w:val="28"/>
        </w:rPr>
      </w:pPr>
      <w:r>
        <w:rPr>
          <w:rFonts w:cs="Arial"/>
          <w:szCs w:val="28"/>
        </w:rPr>
        <w:lastRenderedPageBreak/>
        <w:t>APPENDIX 1</w:t>
      </w:r>
    </w:p>
    <w:p w:rsidR="007C4B5D" w:rsidRPr="008F5B4B" w:rsidRDefault="007C4B5D" w:rsidP="007C4B5D">
      <w:pPr>
        <w:rPr>
          <w:rFonts w:cs="Arial"/>
          <w:b w:val="0"/>
          <w:szCs w:val="28"/>
        </w:rPr>
      </w:pPr>
    </w:p>
    <w:p w:rsidR="007C4B5D" w:rsidRPr="008F5B4B" w:rsidRDefault="007C4B5D" w:rsidP="007C4B5D">
      <w:pPr>
        <w:rPr>
          <w:rFonts w:cs="Arial"/>
          <w:b w:val="0"/>
          <w:szCs w:val="28"/>
        </w:rPr>
      </w:pPr>
      <w:r w:rsidRPr="008F5B4B">
        <w:rPr>
          <w:rFonts w:cs="Arial"/>
          <w:szCs w:val="28"/>
        </w:rPr>
        <w:t>RCCC Moray Province</w:t>
      </w:r>
    </w:p>
    <w:p w:rsidR="007C4B5D" w:rsidRPr="008F5B4B" w:rsidRDefault="00BD5006" w:rsidP="007C4B5D">
      <w:pPr>
        <w:rPr>
          <w:rFonts w:cs="Arial"/>
          <w:b w:val="0"/>
          <w:szCs w:val="28"/>
        </w:rPr>
      </w:pPr>
      <w:r>
        <w:rPr>
          <w:rFonts w:cs="Arial"/>
          <w:szCs w:val="28"/>
        </w:rPr>
        <w:t>Treasurer’s Report to Province M</w:t>
      </w:r>
      <w:r w:rsidR="007C4B5D" w:rsidRPr="008F5B4B">
        <w:rPr>
          <w:rFonts w:cs="Arial"/>
          <w:szCs w:val="28"/>
        </w:rPr>
        <w:t>eeting on Sunday 17</w:t>
      </w:r>
      <w:r w:rsidR="007C4B5D" w:rsidRPr="008F5B4B">
        <w:rPr>
          <w:rFonts w:cs="Arial"/>
          <w:szCs w:val="28"/>
          <w:vertAlign w:val="superscript"/>
        </w:rPr>
        <w:t>th</w:t>
      </w:r>
      <w:r w:rsidR="007C4B5D" w:rsidRPr="008F5B4B">
        <w:rPr>
          <w:rFonts w:cs="Arial"/>
          <w:szCs w:val="28"/>
        </w:rPr>
        <w:t xml:space="preserve"> February 2019.</w:t>
      </w:r>
    </w:p>
    <w:p w:rsidR="007C4B5D" w:rsidRPr="008F5B4B" w:rsidRDefault="007C4B5D" w:rsidP="007C4B5D">
      <w:pPr>
        <w:rPr>
          <w:rFonts w:cs="Arial"/>
          <w:szCs w:val="28"/>
        </w:rPr>
      </w:pPr>
    </w:p>
    <w:p w:rsidR="007C4B5D" w:rsidRPr="008F5B4B" w:rsidRDefault="007C4B5D" w:rsidP="007C4B5D">
      <w:pPr>
        <w:rPr>
          <w:rFonts w:cs="Arial"/>
          <w:szCs w:val="28"/>
        </w:rPr>
      </w:pPr>
      <w:r w:rsidRPr="008F5B4B">
        <w:rPr>
          <w:rFonts w:cs="Arial"/>
          <w:szCs w:val="28"/>
        </w:rPr>
        <w:t>Funds available to Province are currently £4,970. We are close to the end of the season and there are few items outstanding. It is now unlikely that the new Elgin boards (budget £400) will be completed by the financial year end (31/03/2019) so the above figure should to be close to the year end figure. Can I make a plea – if you have received a cheque from Province or the Development Group can you please present this for payment!</w:t>
      </w:r>
    </w:p>
    <w:p w:rsidR="007C4B5D" w:rsidRPr="008F5B4B" w:rsidRDefault="007C4B5D" w:rsidP="007C4B5D">
      <w:pPr>
        <w:rPr>
          <w:rFonts w:cs="Arial"/>
          <w:szCs w:val="28"/>
        </w:rPr>
      </w:pPr>
      <w:r w:rsidRPr="008F5B4B">
        <w:rPr>
          <w:rFonts w:cs="Arial"/>
          <w:szCs w:val="28"/>
        </w:rPr>
        <w:t>The Development Group balance is currently £5,506.</w:t>
      </w:r>
    </w:p>
    <w:p w:rsidR="007C4B5D" w:rsidRPr="008F5B4B" w:rsidRDefault="007C4B5D" w:rsidP="007C4B5D">
      <w:pPr>
        <w:rPr>
          <w:rFonts w:cs="Arial"/>
          <w:szCs w:val="28"/>
        </w:rPr>
      </w:pPr>
      <w:r w:rsidRPr="008F5B4B">
        <w:rPr>
          <w:rFonts w:cs="Arial"/>
          <w:szCs w:val="28"/>
        </w:rPr>
        <w:t>Looking to the AGM I will make the proposal for all subscriptions and fees to remain unchanged for 2019-20. When competition entries are known in the summer the budget will be reviewed. Speaking of the budget I have worked on the premise that the General Account should have a balance of say £2/3,000. This would ensure that Province could cover all financial commitments but is this what Province wants? What is the correct level of funding?</w:t>
      </w:r>
    </w:p>
    <w:p w:rsidR="007C4B5D" w:rsidRPr="008F5B4B" w:rsidRDefault="007C4B5D" w:rsidP="007C4B5D">
      <w:pPr>
        <w:rPr>
          <w:rFonts w:cs="Arial"/>
          <w:szCs w:val="28"/>
        </w:rPr>
      </w:pPr>
      <w:r w:rsidRPr="008F5B4B">
        <w:rPr>
          <w:rFonts w:cs="Arial"/>
          <w:szCs w:val="28"/>
        </w:rPr>
        <w:t>On a personal note I have advised the Province Executive that it is my intention to stand down as Treasurer at the 2020 AGM, always assuming I am kept on in 2019!</w:t>
      </w:r>
    </w:p>
    <w:p w:rsidR="007C4B5D" w:rsidRPr="008F5B4B" w:rsidRDefault="007C4B5D" w:rsidP="007C4B5D">
      <w:pPr>
        <w:rPr>
          <w:rFonts w:cs="Arial"/>
          <w:szCs w:val="28"/>
        </w:rPr>
      </w:pPr>
      <w:r w:rsidRPr="008F5B4B">
        <w:rPr>
          <w:rFonts w:cs="Arial"/>
          <w:szCs w:val="28"/>
        </w:rPr>
        <w:t>Any questions?</w:t>
      </w:r>
    </w:p>
    <w:p w:rsidR="007C4B5D" w:rsidRPr="008F5B4B" w:rsidRDefault="007C4B5D" w:rsidP="007C4B5D">
      <w:pPr>
        <w:rPr>
          <w:rFonts w:cs="Arial"/>
          <w:szCs w:val="28"/>
        </w:rPr>
      </w:pPr>
    </w:p>
    <w:p w:rsidR="007C4B5D" w:rsidRPr="008F5B4B" w:rsidRDefault="007C4B5D" w:rsidP="007C4B5D">
      <w:pPr>
        <w:rPr>
          <w:rFonts w:cs="Arial"/>
          <w:szCs w:val="28"/>
        </w:rPr>
      </w:pPr>
    </w:p>
    <w:p w:rsidR="007C4B5D" w:rsidRDefault="007C4B5D" w:rsidP="007C4B5D">
      <w:pPr>
        <w:rPr>
          <w:rFonts w:cs="Arial"/>
          <w:szCs w:val="28"/>
        </w:rPr>
      </w:pPr>
      <w:r w:rsidRPr="008F5B4B">
        <w:rPr>
          <w:rFonts w:cs="Arial"/>
          <w:szCs w:val="28"/>
        </w:rPr>
        <w:t>Alastair Maltman, Treasurer</w:t>
      </w:r>
    </w:p>
    <w:p w:rsidR="00136580" w:rsidRDefault="00136580" w:rsidP="007C4B5D">
      <w:pPr>
        <w:rPr>
          <w:rFonts w:cs="Arial"/>
          <w:szCs w:val="28"/>
        </w:rPr>
      </w:pPr>
    </w:p>
    <w:p w:rsidR="00632E2C" w:rsidRDefault="00632E2C" w:rsidP="00136580">
      <w:pPr>
        <w:rPr>
          <w:rFonts w:cs="Arial"/>
          <w:szCs w:val="28"/>
        </w:rPr>
      </w:pPr>
    </w:p>
    <w:p w:rsidR="00136580" w:rsidRDefault="00136580" w:rsidP="00136580">
      <w:pPr>
        <w:rPr>
          <w:rFonts w:cs="Arial"/>
          <w:szCs w:val="28"/>
        </w:rPr>
      </w:pPr>
      <w:r>
        <w:rPr>
          <w:rFonts w:cs="Arial"/>
          <w:szCs w:val="28"/>
        </w:rPr>
        <w:t>APPENDIX 2</w:t>
      </w:r>
      <w:r>
        <w:rPr>
          <w:sz w:val="22"/>
          <w:szCs w:val="22"/>
        </w:rPr>
        <w:br/>
      </w:r>
    </w:p>
    <w:p w:rsidR="00136580" w:rsidRPr="00080A72" w:rsidRDefault="00136580" w:rsidP="00136580">
      <w:pPr>
        <w:rPr>
          <w:rFonts w:cs="Arial"/>
          <w:szCs w:val="28"/>
        </w:rPr>
      </w:pPr>
      <w:r w:rsidRPr="00080A72">
        <w:rPr>
          <w:rFonts w:cs="Arial"/>
          <w:szCs w:val="28"/>
        </w:rPr>
        <w:t>East Match Secretary Report 17th February 2019.</w:t>
      </w:r>
      <w:r w:rsidRPr="00080A72">
        <w:rPr>
          <w:rFonts w:cs="Arial"/>
          <w:szCs w:val="28"/>
        </w:rPr>
        <w:br/>
      </w:r>
      <w:r w:rsidRPr="00080A72">
        <w:rPr>
          <w:rFonts w:cs="Arial"/>
          <w:szCs w:val="28"/>
        </w:rPr>
        <w:br/>
        <w:t>Apart from two outstanding Division 1 games, all competitions are proceeding o</w:t>
      </w:r>
      <w:r>
        <w:rPr>
          <w:rFonts w:cs="Arial"/>
          <w:szCs w:val="28"/>
        </w:rPr>
        <w:t>n schedule. The mixed knockout </w:t>
      </w:r>
      <w:r w:rsidRPr="00080A72">
        <w:rPr>
          <w:rFonts w:cs="Arial"/>
          <w:szCs w:val="28"/>
        </w:rPr>
        <w:t>was won by Andy Cameron. The entry was again disappointing,</w:t>
      </w:r>
      <w:r>
        <w:rPr>
          <w:rFonts w:cs="Arial"/>
          <w:szCs w:val="28"/>
        </w:rPr>
        <w:t xml:space="preserve"> </w:t>
      </w:r>
      <w:r w:rsidRPr="00080A72">
        <w:rPr>
          <w:rFonts w:cs="Arial"/>
          <w:szCs w:val="28"/>
        </w:rPr>
        <w:t>with only 3 games required in the competition. The Ladies Kno</w:t>
      </w:r>
      <w:r>
        <w:rPr>
          <w:rFonts w:cs="Arial"/>
          <w:szCs w:val="28"/>
        </w:rPr>
        <w:t>ckout was won for the 10th time</w:t>
      </w:r>
      <w:r w:rsidRPr="00080A72">
        <w:rPr>
          <w:rFonts w:cs="Arial"/>
          <w:szCs w:val="28"/>
        </w:rPr>
        <w:t xml:space="preserve"> and the 6th consecutive year by Louise Marshall. The fina</w:t>
      </w:r>
      <w:r>
        <w:rPr>
          <w:rFonts w:cs="Arial"/>
          <w:szCs w:val="28"/>
        </w:rPr>
        <w:t>l of the open knockout will be </w:t>
      </w:r>
      <w:r w:rsidRPr="00080A72">
        <w:rPr>
          <w:rFonts w:cs="Arial"/>
          <w:szCs w:val="28"/>
        </w:rPr>
        <w:t>played between Steven Rankin and Larry Kerr on 26th February in Elgin.</w:t>
      </w:r>
      <w:r w:rsidRPr="00080A72">
        <w:rPr>
          <w:rFonts w:cs="Arial"/>
          <w:szCs w:val="28"/>
        </w:rPr>
        <w:br/>
        <w:t>In the Province League,</w:t>
      </w:r>
      <w:r>
        <w:rPr>
          <w:rFonts w:cs="Arial"/>
          <w:szCs w:val="28"/>
        </w:rPr>
        <w:t xml:space="preserve"> </w:t>
      </w:r>
      <w:r w:rsidRPr="00080A72">
        <w:rPr>
          <w:rFonts w:cs="Arial"/>
          <w:szCs w:val="28"/>
        </w:rPr>
        <w:t>despite the relaxing of rules on substitutes, there have been 3 incidences of teams playing ineligible players. There was no suggestion of teams seeking unfair advantage, but rather, this was further reflection of the difficulties clubs now have in finding substitute players in a climate of shrinking club membership. All 3 offending teams lost the matches in question, but followin</w:t>
      </w:r>
      <w:r>
        <w:rPr>
          <w:rFonts w:cs="Arial"/>
          <w:szCs w:val="28"/>
        </w:rPr>
        <w:t>g discussion with the Province E</w:t>
      </w:r>
      <w:r w:rsidRPr="00080A72">
        <w:rPr>
          <w:rFonts w:cs="Arial"/>
          <w:szCs w:val="28"/>
        </w:rPr>
        <w:t>xecutive and all the skips involved, the games were scored at 6-0, 5 end losses as required by the Province Rules.</w:t>
      </w:r>
      <w:r w:rsidRPr="00080A72">
        <w:rPr>
          <w:rFonts w:cs="Arial"/>
          <w:szCs w:val="28"/>
        </w:rPr>
        <w:br/>
      </w:r>
      <w:r w:rsidRPr="00080A72">
        <w:rPr>
          <w:rFonts w:cs="Arial"/>
          <w:szCs w:val="28"/>
        </w:rPr>
        <w:lastRenderedPageBreak/>
        <w:t>The Mixed Pairs will be played o</w:t>
      </w:r>
      <w:r>
        <w:rPr>
          <w:rFonts w:cs="Arial"/>
          <w:szCs w:val="28"/>
        </w:rPr>
        <w:t>n Wednesday 20th March and the </w:t>
      </w:r>
      <w:r w:rsidRPr="00080A72">
        <w:rPr>
          <w:rFonts w:cs="Arial"/>
          <w:szCs w:val="28"/>
        </w:rPr>
        <w:t>Province Points will be played on Wednesday 27th March.</w:t>
      </w:r>
      <w:r w:rsidRPr="00080A72">
        <w:rPr>
          <w:rFonts w:cs="Arial"/>
          <w:szCs w:val="28"/>
        </w:rPr>
        <w:br/>
      </w:r>
      <w:r w:rsidRPr="00080A72">
        <w:rPr>
          <w:rFonts w:cs="Arial"/>
          <w:szCs w:val="28"/>
        </w:rPr>
        <w:br/>
        <w:t>Bill Jaffrey</w:t>
      </w:r>
    </w:p>
    <w:p w:rsidR="00136580" w:rsidRDefault="00136580" w:rsidP="007C4B5D">
      <w:pPr>
        <w:rPr>
          <w:rFonts w:cs="Arial"/>
          <w:szCs w:val="28"/>
        </w:rPr>
      </w:pPr>
    </w:p>
    <w:p w:rsidR="00702BF2" w:rsidRDefault="00702BF2" w:rsidP="007C4B5D">
      <w:pPr>
        <w:rPr>
          <w:rFonts w:cs="Arial"/>
          <w:szCs w:val="28"/>
        </w:rPr>
      </w:pPr>
    </w:p>
    <w:p w:rsidR="00702BF2" w:rsidRDefault="00702BF2" w:rsidP="00702BF2">
      <w:pPr>
        <w:jc w:val="both"/>
        <w:rPr>
          <w:rFonts w:cs="Arial"/>
          <w:b w:val="0"/>
          <w:szCs w:val="28"/>
        </w:rPr>
      </w:pPr>
      <w:r>
        <w:rPr>
          <w:rFonts w:cs="Arial"/>
          <w:szCs w:val="28"/>
        </w:rPr>
        <w:t>APPENDIX 3</w:t>
      </w:r>
    </w:p>
    <w:p w:rsidR="00702BF2" w:rsidRDefault="00702BF2" w:rsidP="00702BF2">
      <w:pPr>
        <w:jc w:val="both"/>
        <w:rPr>
          <w:rFonts w:cs="Arial"/>
          <w:b w:val="0"/>
          <w:szCs w:val="28"/>
        </w:rPr>
      </w:pPr>
    </w:p>
    <w:p w:rsidR="00702BF2" w:rsidRPr="00333E44" w:rsidRDefault="00702BF2" w:rsidP="00702BF2">
      <w:pPr>
        <w:jc w:val="both"/>
        <w:rPr>
          <w:rFonts w:cs="Arial"/>
          <w:b w:val="0"/>
          <w:szCs w:val="28"/>
        </w:rPr>
      </w:pPr>
      <w:r w:rsidRPr="00333E44">
        <w:rPr>
          <w:rFonts w:cs="Arial"/>
          <w:szCs w:val="28"/>
        </w:rPr>
        <w:t xml:space="preserve">Match </w:t>
      </w:r>
      <w:r>
        <w:rPr>
          <w:rFonts w:cs="Arial"/>
          <w:szCs w:val="28"/>
        </w:rPr>
        <w:t>Secretary West Report 17 Feb 2019</w:t>
      </w:r>
    </w:p>
    <w:p w:rsidR="00702BF2" w:rsidRDefault="00702BF2" w:rsidP="00702BF2">
      <w:pPr>
        <w:jc w:val="both"/>
        <w:rPr>
          <w:rFonts w:cs="Arial"/>
          <w:szCs w:val="28"/>
        </w:rPr>
      </w:pPr>
    </w:p>
    <w:p w:rsidR="00702BF2" w:rsidRPr="00333E44" w:rsidRDefault="00702BF2" w:rsidP="00702BF2">
      <w:pPr>
        <w:jc w:val="both"/>
        <w:rPr>
          <w:rFonts w:cs="Arial"/>
          <w:szCs w:val="28"/>
        </w:rPr>
      </w:pPr>
      <w:r w:rsidRPr="00333E44">
        <w:rPr>
          <w:rFonts w:cs="Arial"/>
          <w:szCs w:val="28"/>
        </w:rPr>
        <w:t>There are two rounds of fixtures left in Divisions 1 and 2, whilst Division 3 who have 7 teams have an additional round  to play and so their season will finish a week later in March.  Ally Fraser’s rink is top of Division 1 but have not yet regained their title although one more win will secure this.  The relegation battle continues with much to be decided in the remaining matches.</w:t>
      </w:r>
    </w:p>
    <w:p w:rsidR="00702BF2" w:rsidRPr="00333E44" w:rsidRDefault="00702BF2" w:rsidP="00702BF2">
      <w:pPr>
        <w:jc w:val="both"/>
        <w:rPr>
          <w:rFonts w:cs="Arial"/>
          <w:szCs w:val="28"/>
        </w:rPr>
      </w:pPr>
      <w:r w:rsidRPr="00333E44">
        <w:rPr>
          <w:rFonts w:cs="Arial"/>
          <w:szCs w:val="28"/>
        </w:rPr>
        <w:t>James Greenwood’s rink are top of Division2 but second placed Jamie Cattell has a couple of matches in hand so the title race is not over yet. Similarly relegation is far from decided with all still to play for.</w:t>
      </w:r>
    </w:p>
    <w:p w:rsidR="00702BF2" w:rsidRPr="00333E44" w:rsidRDefault="00702BF2" w:rsidP="00702BF2">
      <w:pPr>
        <w:jc w:val="both"/>
        <w:rPr>
          <w:rFonts w:cs="Arial"/>
          <w:szCs w:val="28"/>
        </w:rPr>
      </w:pPr>
      <w:r w:rsidRPr="00333E44">
        <w:rPr>
          <w:rFonts w:cs="Arial"/>
          <w:szCs w:val="28"/>
        </w:rPr>
        <w:t>Division 3 is the only league which already has its title winners for this year.  Bob Pottie’s Nairn rink are the only team throughout Moray Province West not to have dropped a point all season and cannot be overtaken so are the Division 3 champions.  Who will be joining them in Division 2 is still to be decided.</w:t>
      </w:r>
    </w:p>
    <w:p w:rsidR="00702BF2" w:rsidRPr="00333E44" w:rsidRDefault="00702BF2" w:rsidP="00702BF2">
      <w:pPr>
        <w:jc w:val="both"/>
        <w:rPr>
          <w:rFonts w:cs="Arial"/>
          <w:szCs w:val="28"/>
        </w:rPr>
      </w:pPr>
      <w:r w:rsidRPr="00333E44">
        <w:rPr>
          <w:rFonts w:cs="Arial"/>
          <w:szCs w:val="28"/>
        </w:rPr>
        <w:t>The Tamnavulin trophy was played in Perth this year and Moray Province were represented by Elgin Curling Club.  It was also Elgin, skipped by Kenny Oswald, who represented Moray in the Province championships in November.</w:t>
      </w:r>
    </w:p>
    <w:p w:rsidR="00702BF2" w:rsidRPr="00333E44" w:rsidRDefault="00702BF2" w:rsidP="00702BF2">
      <w:pPr>
        <w:jc w:val="both"/>
        <w:rPr>
          <w:rFonts w:cs="Arial"/>
          <w:szCs w:val="28"/>
        </w:rPr>
      </w:pPr>
      <w:r w:rsidRPr="00333E44">
        <w:rPr>
          <w:rFonts w:cs="Arial"/>
          <w:szCs w:val="28"/>
        </w:rPr>
        <w:t>The recent Scottish Curling Championships saw three Moray Province curlers involved, Eilidh Yeats, Amy MacDonald and Blair Fraser. Molly Keen played in the Scottish Junior Championships for Team Amy Bryce who were runners up so many congratulations to Molly on that great achievement.  The Rinks Championships will be played in Forfar in a couple of weeks and Inverness will be represented by the Nairn rink of Dean Clark, Ally Fraser, Callum Greenwood and Mike McInnes so good luck to them.</w:t>
      </w:r>
    </w:p>
    <w:p w:rsidR="00702BF2" w:rsidRDefault="00702BF2" w:rsidP="007C4B5D">
      <w:pPr>
        <w:rPr>
          <w:rFonts w:cs="Arial"/>
          <w:szCs w:val="28"/>
        </w:rPr>
      </w:pPr>
    </w:p>
    <w:p w:rsidR="00E104A3" w:rsidRDefault="00E104A3" w:rsidP="007C4B5D">
      <w:pPr>
        <w:rPr>
          <w:rFonts w:cs="Arial"/>
          <w:szCs w:val="28"/>
        </w:rPr>
      </w:pPr>
    </w:p>
    <w:p w:rsidR="00E104A3" w:rsidRPr="00742DF8" w:rsidRDefault="00E104A3" w:rsidP="00E104A3">
      <w:pPr>
        <w:rPr>
          <w:rFonts w:eastAsia="Times New Roman" w:cs="Arial"/>
          <w:b w:val="0"/>
          <w:szCs w:val="28"/>
        </w:rPr>
      </w:pPr>
      <w:r>
        <w:rPr>
          <w:rFonts w:eastAsia="Times New Roman" w:cs="Arial"/>
          <w:szCs w:val="28"/>
        </w:rPr>
        <w:t>APPENDIX 4</w:t>
      </w:r>
    </w:p>
    <w:p w:rsidR="00E104A3" w:rsidRDefault="00E104A3" w:rsidP="00E104A3">
      <w:pPr>
        <w:rPr>
          <w:rFonts w:eastAsia="Times New Roman" w:cs="Arial"/>
          <w:b w:val="0"/>
          <w:szCs w:val="28"/>
        </w:rPr>
      </w:pPr>
    </w:p>
    <w:p w:rsidR="00E104A3" w:rsidRPr="00742DF8" w:rsidRDefault="00E104A3" w:rsidP="00E104A3">
      <w:pPr>
        <w:rPr>
          <w:rFonts w:eastAsia="Times New Roman" w:cs="Arial"/>
          <w:b w:val="0"/>
          <w:szCs w:val="28"/>
        </w:rPr>
      </w:pPr>
      <w:r w:rsidRPr="00742DF8">
        <w:rPr>
          <w:rFonts w:eastAsia="Times New Roman" w:cs="Arial"/>
          <w:szCs w:val="28"/>
        </w:rPr>
        <w:t>Moray</w:t>
      </w:r>
      <w:r>
        <w:rPr>
          <w:rFonts w:eastAsia="Times New Roman" w:cs="Arial"/>
          <w:szCs w:val="28"/>
        </w:rPr>
        <w:t xml:space="preserve"> Province Curling Development Group Report 17 Feb 2019</w:t>
      </w:r>
    </w:p>
    <w:p w:rsidR="00E104A3" w:rsidRPr="00CE2EB9" w:rsidRDefault="00E104A3" w:rsidP="00E104A3">
      <w:pPr>
        <w:rPr>
          <w:rFonts w:eastAsia="Times New Roman" w:cs="Arial"/>
          <w:szCs w:val="28"/>
        </w:rPr>
      </w:pPr>
    </w:p>
    <w:p w:rsidR="00E104A3" w:rsidRPr="00CE2EB9" w:rsidRDefault="00E104A3" w:rsidP="00E104A3">
      <w:pPr>
        <w:rPr>
          <w:rFonts w:eastAsia="Times New Roman" w:cs="Arial"/>
          <w:szCs w:val="28"/>
        </w:rPr>
      </w:pPr>
      <w:r w:rsidRPr="00CE2EB9">
        <w:rPr>
          <w:rFonts w:eastAsia="Times New Roman" w:cs="Arial"/>
          <w:szCs w:val="28"/>
        </w:rPr>
        <w:t>MPCDG continue to coach the Junior Club, Schools and Adults and good numbers are attending on Monday, Tuesday and Wednesday nights.</w:t>
      </w:r>
    </w:p>
    <w:p w:rsidR="00E104A3" w:rsidRPr="00CE2EB9" w:rsidRDefault="00E104A3" w:rsidP="00E104A3">
      <w:pPr>
        <w:rPr>
          <w:rFonts w:eastAsia="Times New Roman" w:cs="Arial"/>
          <w:szCs w:val="28"/>
        </w:rPr>
      </w:pPr>
      <w:r w:rsidRPr="00CE2EB9">
        <w:rPr>
          <w:rFonts w:eastAsia="Times New Roman" w:cs="Arial"/>
          <w:szCs w:val="28"/>
        </w:rPr>
        <w:br/>
        <w:t>Junior Club has around 35 juniors with about 12 school children coming to MJCC from Curling's Cool for coaching with the potential of joining the Club.</w:t>
      </w:r>
    </w:p>
    <w:p w:rsidR="00E104A3" w:rsidRPr="00CE2EB9" w:rsidRDefault="00E104A3" w:rsidP="00E104A3">
      <w:pPr>
        <w:rPr>
          <w:rFonts w:eastAsia="Times New Roman" w:cs="Arial"/>
          <w:szCs w:val="28"/>
        </w:rPr>
      </w:pPr>
      <w:r w:rsidRPr="00CE2EB9">
        <w:rPr>
          <w:rFonts w:eastAsia="Times New Roman" w:cs="Arial"/>
          <w:szCs w:val="28"/>
        </w:rPr>
        <w:lastRenderedPageBreak/>
        <w:br/>
        <w:t>Skills Awards are all but complete and although we have no gold awards this year, we have a number of Bronze and Silver plus heaps of Red, White and Blue.</w:t>
      </w:r>
      <w:r w:rsidRPr="00CE2EB9">
        <w:rPr>
          <w:rFonts w:eastAsia="Times New Roman" w:cs="Arial"/>
          <w:szCs w:val="28"/>
        </w:rPr>
        <w:br/>
        <w:t>Junior members showing good progress include Molly Keen, once again runner up in the Scottish Junior Curling Championships and Georgia Clarke playing in her</w:t>
      </w:r>
      <w:r>
        <w:rPr>
          <w:rFonts w:eastAsia="Times New Roman" w:cs="Arial"/>
          <w:szCs w:val="28"/>
        </w:rPr>
        <w:t xml:space="preserve"> first ever finals.</w:t>
      </w:r>
      <w:r>
        <w:rPr>
          <w:rFonts w:eastAsia="Times New Roman" w:cs="Arial"/>
          <w:szCs w:val="28"/>
        </w:rPr>
        <w:br/>
        <w:t>Jacob Holder</w:t>
      </w:r>
      <w:r w:rsidRPr="00CE2EB9">
        <w:rPr>
          <w:rFonts w:eastAsia="Times New Roman" w:cs="Arial"/>
          <w:szCs w:val="28"/>
        </w:rPr>
        <w:t xml:space="preserve"> and Jamie Rankin continue to play in the Scottish Slams.</w:t>
      </w:r>
    </w:p>
    <w:p w:rsidR="00E104A3" w:rsidRPr="00CE2EB9" w:rsidRDefault="00E104A3" w:rsidP="00E104A3">
      <w:pPr>
        <w:rPr>
          <w:rFonts w:eastAsia="Times New Roman" w:cs="Arial"/>
          <w:szCs w:val="28"/>
        </w:rPr>
      </w:pPr>
      <w:r w:rsidRPr="00CE2EB9">
        <w:rPr>
          <w:rFonts w:eastAsia="Times New Roman" w:cs="Arial"/>
          <w:szCs w:val="28"/>
        </w:rPr>
        <w:t xml:space="preserve">Elgin Academy are sending a strong rink to the Scottish Curling Schools Championships in the middle of March. </w:t>
      </w:r>
      <w:r w:rsidRPr="00CE2EB9">
        <w:rPr>
          <w:rFonts w:eastAsia="Times New Roman" w:cs="Arial"/>
          <w:szCs w:val="28"/>
        </w:rPr>
        <w:br/>
        <w:t>There is great potential within this Club as a number of very young members are now being coached on a Monday night to increase their curling abilities.</w:t>
      </w:r>
    </w:p>
    <w:p w:rsidR="00E104A3" w:rsidRPr="00CE2EB9" w:rsidRDefault="00E104A3" w:rsidP="00E104A3">
      <w:pPr>
        <w:rPr>
          <w:rFonts w:eastAsia="Times New Roman" w:cs="Arial"/>
          <w:szCs w:val="28"/>
        </w:rPr>
      </w:pPr>
      <w:r w:rsidRPr="00CE2EB9">
        <w:rPr>
          <w:rFonts w:eastAsia="Times New Roman" w:cs="Arial"/>
          <w:szCs w:val="28"/>
        </w:rPr>
        <w:t>The try curling sessions continue on the last Tuesday if each month, with the last one at the end if February. We continue to get small numbers of people joining us and this is followed up by the 4 week beginner sessions. We average about 10 people coming along on a Tuesday evening and this will culminate with a game on Tuesday 16</w:t>
      </w:r>
      <w:r w:rsidRPr="00CE2EB9">
        <w:rPr>
          <w:rFonts w:eastAsia="Times New Roman" w:cs="Arial"/>
          <w:szCs w:val="28"/>
          <w:vertAlign w:val="superscript"/>
        </w:rPr>
        <w:t>th</w:t>
      </w:r>
      <w:r w:rsidRPr="00CE2EB9">
        <w:rPr>
          <w:rFonts w:eastAsia="Times New Roman" w:cs="Arial"/>
          <w:szCs w:val="28"/>
        </w:rPr>
        <w:t xml:space="preserve"> March with a game with club curlers. The Virtual Club has entered a rink in the </w:t>
      </w:r>
      <w:r>
        <w:rPr>
          <w:rFonts w:eastAsia="Times New Roman" w:cs="Arial"/>
          <w:szCs w:val="28"/>
        </w:rPr>
        <w:t>Macallan Bonsp</w:t>
      </w:r>
      <w:r w:rsidRPr="00CE2EB9">
        <w:rPr>
          <w:rFonts w:eastAsia="Times New Roman" w:cs="Arial"/>
          <w:szCs w:val="28"/>
        </w:rPr>
        <w:t>i</w:t>
      </w:r>
      <w:r>
        <w:rPr>
          <w:rFonts w:eastAsia="Times New Roman" w:cs="Arial"/>
          <w:szCs w:val="28"/>
        </w:rPr>
        <w:t>e</w:t>
      </w:r>
      <w:r w:rsidRPr="00CE2EB9">
        <w:rPr>
          <w:rFonts w:eastAsia="Times New Roman" w:cs="Arial"/>
          <w:szCs w:val="28"/>
        </w:rPr>
        <w:t>l.</w:t>
      </w:r>
    </w:p>
    <w:p w:rsidR="00E104A3" w:rsidRPr="00CE2EB9" w:rsidRDefault="00E104A3" w:rsidP="00E104A3">
      <w:pPr>
        <w:rPr>
          <w:rFonts w:eastAsia="Times New Roman" w:cs="Arial"/>
          <w:szCs w:val="28"/>
        </w:rPr>
      </w:pPr>
      <w:r w:rsidRPr="00CE2EB9">
        <w:rPr>
          <w:rFonts w:eastAsia="Times New Roman" w:cs="Arial"/>
          <w:szCs w:val="28"/>
        </w:rPr>
        <w:t>There is also a Wheelchair section to Moray Virtual Club and this meets a 2pm on Tuesday afternoon. The nucleus of this group has come from a try curling session with MS Moray. This group averages 12 people attending each week, 8 in wheelchairs, 3 cue curlers and 1 mainstream curlers and this group are looking at joining Division 4 of the East Province next season.</w:t>
      </w:r>
    </w:p>
    <w:p w:rsidR="00E104A3" w:rsidRPr="00CE2EB9" w:rsidRDefault="00E104A3" w:rsidP="00E104A3">
      <w:pPr>
        <w:rPr>
          <w:rFonts w:eastAsia="Times New Roman" w:cs="Arial"/>
          <w:szCs w:val="28"/>
        </w:rPr>
      </w:pPr>
      <w:r w:rsidRPr="00CE2EB9">
        <w:rPr>
          <w:rFonts w:eastAsia="Times New Roman" w:cs="Arial"/>
          <w:szCs w:val="28"/>
        </w:rPr>
        <w:t>Curling's Cool is almost completed for the season with  5 Primary Schools and 1 secondary School taking part. This year MPCDG experimented with doing Curling's Cool in a whole day and this proved successful, reducing transport costs but some schools do prefer the 4 x 1 hour sessions. The Curling's Cool Bonspeil is on 6 March.</w:t>
      </w:r>
    </w:p>
    <w:p w:rsidR="00E104A3" w:rsidRDefault="00E104A3" w:rsidP="00E104A3">
      <w:pPr>
        <w:rPr>
          <w:rFonts w:eastAsia="Times New Roman" w:cs="Arial"/>
          <w:szCs w:val="28"/>
        </w:rPr>
      </w:pPr>
      <w:r w:rsidRPr="00CE2EB9">
        <w:rPr>
          <w:rFonts w:eastAsia="Times New Roman" w:cs="Arial"/>
          <w:szCs w:val="28"/>
        </w:rPr>
        <w:t>2 people attended the Scottish Curling level 1 training in Inverness at the beginning of February  it we are always needing more helpers and assistant coaches, particularly as some of the Schools are sending up to 28 children to Curling's Cool., however, none of the above would be possible without the dedicated band of coaches, on whom more demands are being placed by various regulations. These regulations are not going away, so we must just continue to deal with them.</w:t>
      </w:r>
    </w:p>
    <w:p w:rsidR="00E104A3" w:rsidRDefault="00E104A3" w:rsidP="00E104A3">
      <w:pPr>
        <w:rPr>
          <w:rFonts w:eastAsia="Times New Roman" w:cs="Arial"/>
          <w:szCs w:val="28"/>
        </w:rPr>
      </w:pPr>
    </w:p>
    <w:p w:rsidR="00E104A3" w:rsidRPr="00CE2EB9" w:rsidRDefault="00E104A3" w:rsidP="00E104A3">
      <w:pPr>
        <w:rPr>
          <w:rFonts w:eastAsia="Times New Roman" w:cs="Arial"/>
          <w:szCs w:val="28"/>
        </w:rPr>
      </w:pPr>
      <w:r>
        <w:rPr>
          <w:rFonts w:eastAsia="Times New Roman" w:cs="Arial"/>
          <w:szCs w:val="28"/>
        </w:rPr>
        <w:t>Sandra McIver</w:t>
      </w:r>
    </w:p>
    <w:p w:rsidR="00E104A3" w:rsidRPr="00CE2EB9" w:rsidRDefault="00E104A3" w:rsidP="00E104A3">
      <w:pPr>
        <w:rPr>
          <w:rFonts w:eastAsia="Times New Roman" w:cs="Arial"/>
          <w:szCs w:val="28"/>
        </w:rPr>
      </w:pPr>
    </w:p>
    <w:p w:rsidR="00E104A3" w:rsidRPr="00CE2EB9" w:rsidRDefault="00E104A3" w:rsidP="00E104A3">
      <w:pPr>
        <w:rPr>
          <w:rFonts w:eastAsia="Times New Roman" w:cs="Arial"/>
          <w:szCs w:val="28"/>
        </w:rPr>
      </w:pPr>
    </w:p>
    <w:p w:rsidR="00E104A3" w:rsidRDefault="00E104A3" w:rsidP="00E104A3">
      <w:pPr>
        <w:rPr>
          <w:rFonts w:eastAsia="Times New Roman" w:cs="Arial"/>
          <w:szCs w:val="28"/>
        </w:rPr>
      </w:pPr>
      <w:r w:rsidRPr="00CE2EB9">
        <w:rPr>
          <w:rFonts w:eastAsia="Times New Roman" w:cs="Arial"/>
          <w:szCs w:val="28"/>
        </w:rPr>
        <w:br/>
        <w:t xml:space="preserve">MPCDG welcome anyone who wish to assist in any way possible with coaching. Contact Sandy Howie on 07907 593829 or email </w:t>
      </w:r>
      <w:hyperlink r:id="rId12" w:history="1">
        <w:r w:rsidR="003A74BB" w:rsidRPr="00293870">
          <w:rPr>
            <w:rStyle w:val="Hyperlink"/>
            <w:rFonts w:eastAsia="Times New Roman" w:cs="Arial"/>
            <w:szCs w:val="28"/>
          </w:rPr>
          <w:t>sandyhowie68@gmail.com</w:t>
        </w:r>
      </w:hyperlink>
    </w:p>
    <w:p w:rsidR="003A74BB" w:rsidRDefault="003A74BB" w:rsidP="00E104A3">
      <w:pPr>
        <w:rPr>
          <w:rFonts w:eastAsia="Times New Roman" w:cs="Arial"/>
          <w:szCs w:val="28"/>
        </w:rPr>
      </w:pPr>
    </w:p>
    <w:p w:rsidR="00632E2C" w:rsidRDefault="00632E2C" w:rsidP="003A74BB">
      <w:pPr>
        <w:rPr>
          <w:rFonts w:cs="Arial"/>
          <w:szCs w:val="28"/>
        </w:rPr>
      </w:pPr>
    </w:p>
    <w:p w:rsidR="003A74BB" w:rsidRPr="005B4854" w:rsidRDefault="00632E2C" w:rsidP="003A74BB">
      <w:pPr>
        <w:rPr>
          <w:rFonts w:cs="Arial"/>
          <w:b w:val="0"/>
          <w:szCs w:val="28"/>
        </w:rPr>
      </w:pPr>
      <w:r>
        <w:rPr>
          <w:rFonts w:cs="Arial"/>
          <w:szCs w:val="28"/>
        </w:rPr>
        <w:lastRenderedPageBreak/>
        <w:t>APPENDIX</w:t>
      </w:r>
      <w:r w:rsidR="003A74BB">
        <w:rPr>
          <w:rFonts w:cs="Arial"/>
          <w:szCs w:val="28"/>
        </w:rPr>
        <w:t xml:space="preserve"> 5</w:t>
      </w:r>
    </w:p>
    <w:p w:rsidR="003A74BB" w:rsidRDefault="003A74BB" w:rsidP="003A74BB">
      <w:pPr>
        <w:jc w:val="center"/>
        <w:rPr>
          <w:rFonts w:cs="Arial"/>
          <w:b w:val="0"/>
          <w:szCs w:val="28"/>
          <w:u w:val="single"/>
        </w:rPr>
      </w:pPr>
    </w:p>
    <w:p w:rsidR="003A74BB" w:rsidRPr="005B4854" w:rsidRDefault="003A74BB" w:rsidP="003A74BB">
      <w:pPr>
        <w:jc w:val="center"/>
        <w:rPr>
          <w:rFonts w:cs="Arial"/>
          <w:b w:val="0"/>
          <w:szCs w:val="28"/>
          <w:u w:val="single"/>
        </w:rPr>
      </w:pPr>
      <w:r w:rsidRPr="005B4854">
        <w:rPr>
          <w:rFonts w:cs="Arial"/>
          <w:szCs w:val="28"/>
          <w:u w:val="single"/>
        </w:rPr>
        <w:t>ICE4ALL REPORT</w:t>
      </w:r>
    </w:p>
    <w:p w:rsidR="003A74BB" w:rsidRPr="005B4854" w:rsidRDefault="003A74BB" w:rsidP="003A74BB">
      <w:pPr>
        <w:rPr>
          <w:rFonts w:eastAsia="Times New Roman" w:cs="Arial"/>
          <w:szCs w:val="28"/>
        </w:rPr>
      </w:pPr>
    </w:p>
    <w:p w:rsidR="003A74BB" w:rsidRPr="005B4854" w:rsidRDefault="003A74BB" w:rsidP="003A74BB">
      <w:pPr>
        <w:rPr>
          <w:rFonts w:eastAsia="Times New Roman" w:cs="Arial"/>
          <w:szCs w:val="28"/>
        </w:rPr>
      </w:pPr>
      <w:r w:rsidRPr="005B4854">
        <w:rPr>
          <w:rFonts w:eastAsia="Times New Roman" w:cs="Arial"/>
          <w:szCs w:val="28"/>
        </w:rPr>
        <w:t xml:space="preserve">Mon 04/02/2019 </w:t>
      </w:r>
    </w:p>
    <w:p w:rsidR="003A74BB" w:rsidRPr="005B4854" w:rsidRDefault="003A74BB" w:rsidP="003A74BB">
      <w:pPr>
        <w:rPr>
          <w:rFonts w:eastAsia="Times New Roman" w:cs="Arial"/>
          <w:szCs w:val="28"/>
        </w:rPr>
      </w:pPr>
    </w:p>
    <w:p w:rsidR="003A74BB" w:rsidRPr="005B4854" w:rsidRDefault="003A74BB" w:rsidP="003A74BB">
      <w:pPr>
        <w:rPr>
          <w:rFonts w:eastAsia="Times New Roman" w:cs="Arial"/>
          <w:szCs w:val="28"/>
        </w:rPr>
      </w:pPr>
      <w:r w:rsidRPr="005B4854">
        <w:rPr>
          <w:rFonts w:eastAsia="Times New Roman" w:cs="Arial"/>
          <w:szCs w:val="28"/>
        </w:rPr>
        <w:t xml:space="preserve">EVENING ALL. </w:t>
      </w:r>
    </w:p>
    <w:p w:rsidR="003A74BB" w:rsidRPr="005B4854" w:rsidRDefault="003A74BB" w:rsidP="003A74BB">
      <w:pPr>
        <w:rPr>
          <w:rFonts w:eastAsia="Times New Roman" w:cs="Arial"/>
          <w:szCs w:val="28"/>
        </w:rPr>
      </w:pPr>
      <w:r w:rsidRPr="005B4854">
        <w:rPr>
          <w:rFonts w:eastAsia="Times New Roman" w:cs="Arial"/>
          <w:szCs w:val="28"/>
        </w:rPr>
        <w:br/>
        <w:t>I am pleased to advise that after a coup</w:t>
      </w:r>
      <w:r>
        <w:rPr>
          <w:rFonts w:eastAsia="Times New Roman" w:cs="Arial"/>
          <w:szCs w:val="28"/>
        </w:rPr>
        <w:t>l</w:t>
      </w:r>
      <w:r w:rsidRPr="005B4854">
        <w:rPr>
          <w:rFonts w:eastAsia="Times New Roman" w:cs="Arial"/>
          <w:szCs w:val="28"/>
        </w:rPr>
        <w:t>e of months of "inactivity"</w:t>
      </w:r>
      <w:r>
        <w:rPr>
          <w:rFonts w:eastAsia="Times New Roman" w:cs="Arial"/>
          <w:szCs w:val="28"/>
        </w:rPr>
        <w:t>,</w:t>
      </w:r>
      <w:r w:rsidRPr="005B4854">
        <w:rPr>
          <w:rFonts w:eastAsia="Times New Roman" w:cs="Arial"/>
          <w:szCs w:val="28"/>
        </w:rPr>
        <w:t xml:space="preserve"> primarily due to the difficulty of getting the committee together</w:t>
      </w:r>
      <w:r>
        <w:rPr>
          <w:rFonts w:eastAsia="Times New Roman" w:cs="Arial"/>
          <w:szCs w:val="28"/>
        </w:rPr>
        <w:t>, we w</w:t>
      </w:r>
      <w:r w:rsidRPr="005B4854">
        <w:rPr>
          <w:rFonts w:eastAsia="Times New Roman" w:cs="Arial"/>
          <w:szCs w:val="28"/>
        </w:rPr>
        <w:t xml:space="preserve">ere able to reconvene </w:t>
      </w:r>
      <w:r>
        <w:rPr>
          <w:rFonts w:eastAsia="Times New Roman" w:cs="Arial"/>
          <w:szCs w:val="28"/>
        </w:rPr>
        <w:t>and restart meetings last month and</w:t>
      </w:r>
      <w:r w:rsidRPr="005B4854">
        <w:rPr>
          <w:rFonts w:eastAsia="Times New Roman" w:cs="Arial"/>
          <w:szCs w:val="28"/>
        </w:rPr>
        <w:t xml:space="preserve"> indeed have another scheduled for February. </w:t>
      </w:r>
      <w:r w:rsidRPr="005B4854">
        <w:rPr>
          <w:rFonts w:eastAsia="Times New Roman" w:cs="Arial"/>
          <w:szCs w:val="28"/>
        </w:rPr>
        <w:br/>
        <w:t>While there is nothing of a concrete nature to</w:t>
      </w:r>
      <w:r>
        <w:rPr>
          <w:rFonts w:eastAsia="Times New Roman" w:cs="Arial"/>
          <w:szCs w:val="28"/>
        </w:rPr>
        <w:t xml:space="preserve"> report or update the Province C</w:t>
      </w:r>
      <w:r w:rsidRPr="005B4854">
        <w:rPr>
          <w:rFonts w:eastAsia="Times New Roman" w:cs="Arial"/>
          <w:szCs w:val="28"/>
        </w:rPr>
        <w:t>ommittee on</w:t>
      </w:r>
      <w:r>
        <w:rPr>
          <w:rFonts w:eastAsia="Times New Roman" w:cs="Arial"/>
          <w:szCs w:val="28"/>
        </w:rPr>
        <w:t>,</w:t>
      </w:r>
      <w:r w:rsidRPr="005B4854">
        <w:rPr>
          <w:rFonts w:eastAsia="Times New Roman" w:cs="Arial"/>
          <w:szCs w:val="28"/>
        </w:rPr>
        <w:t xml:space="preserve"> I can assure you we do have a robust agenda with all user groups pretty much aligned on the to do or discuss list. </w:t>
      </w:r>
      <w:r w:rsidRPr="005B4854">
        <w:rPr>
          <w:rFonts w:eastAsia="Times New Roman" w:cs="Arial"/>
          <w:szCs w:val="28"/>
        </w:rPr>
        <w:br/>
        <w:t>A number of projects</w:t>
      </w:r>
      <w:r>
        <w:rPr>
          <w:rFonts w:eastAsia="Times New Roman" w:cs="Arial"/>
          <w:szCs w:val="28"/>
        </w:rPr>
        <w:t>,</w:t>
      </w:r>
      <w:r w:rsidRPr="005B4854">
        <w:rPr>
          <w:rFonts w:eastAsia="Times New Roman" w:cs="Arial"/>
          <w:szCs w:val="28"/>
        </w:rPr>
        <w:t xml:space="preserve"> from a bespoke female changing room, upgrading of current changing rooms, ice rink seating to catering/vending machines, and day to day running of the rink are robustly debated. </w:t>
      </w:r>
      <w:r w:rsidRPr="005B4854">
        <w:rPr>
          <w:rFonts w:eastAsia="Times New Roman" w:cs="Arial"/>
          <w:szCs w:val="28"/>
        </w:rPr>
        <w:br/>
      </w:r>
      <w:r>
        <w:rPr>
          <w:rFonts w:eastAsia="Times New Roman" w:cs="Arial"/>
          <w:szCs w:val="28"/>
        </w:rPr>
        <w:t>Money,</w:t>
      </w:r>
      <w:r w:rsidRPr="005B4854">
        <w:rPr>
          <w:rFonts w:eastAsia="Times New Roman" w:cs="Arial"/>
          <w:szCs w:val="28"/>
        </w:rPr>
        <w:t xml:space="preserve"> of course</w:t>
      </w:r>
      <w:r>
        <w:rPr>
          <w:rFonts w:eastAsia="Times New Roman" w:cs="Arial"/>
          <w:szCs w:val="28"/>
        </w:rPr>
        <w:t>, is</w:t>
      </w:r>
      <w:r w:rsidRPr="005B4854">
        <w:rPr>
          <w:rFonts w:eastAsia="Times New Roman" w:cs="Arial"/>
          <w:szCs w:val="28"/>
        </w:rPr>
        <w:t xml:space="preserve"> a key factor in bring</w:t>
      </w:r>
      <w:r>
        <w:rPr>
          <w:rFonts w:eastAsia="Times New Roman" w:cs="Arial"/>
          <w:szCs w:val="28"/>
        </w:rPr>
        <w:t>ing</w:t>
      </w:r>
      <w:r w:rsidRPr="005B4854">
        <w:rPr>
          <w:rFonts w:eastAsia="Times New Roman" w:cs="Arial"/>
          <w:szCs w:val="28"/>
        </w:rPr>
        <w:t xml:space="preserve"> some of these forward</w:t>
      </w:r>
      <w:r>
        <w:rPr>
          <w:rFonts w:eastAsia="Times New Roman" w:cs="Arial"/>
          <w:szCs w:val="28"/>
        </w:rPr>
        <w:t>,</w:t>
      </w:r>
      <w:r w:rsidRPr="005B4854">
        <w:rPr>
          <w:rFonts w:eastAsia="Times New Roman" w:cs="Arial"/>
          <w:szCs w:val="28"/>
        </w:rPr>
        <w:t xml:space="preserve"> so there is significant focus on how best to generate income for the group. </w:t>
      </w:r>
      <w:r w:rsidRPr="005B4854">
        <w:rPr>
          <w:rFonts w:eastAsia="Times New Roman" w:cs="Arial"/>
          <w:szCs w:val="28"/>
        </w:rPr>
        <w:br/>
        <w:t>It is hoped that we may</w:t>
      </w:r>
      <w:r>
        <w:rPr>
          <w:rFonts w:eastAsia="Times New Roman" w:cs="Arial"/>
          <w:szCs w:val="28"/>
        </w:rPr>
        <w:t xml:space="preserve"> </w:t>
      </w:r>
      <w:r w:rsidRPr="005B4854">
        <w:rPr>
          <w:rFonts w:eastAsia="Times New Roman" w:cs="Arial"/>
          <w:szCs w:val="28"/>
        </w:rPr>
        <w:t xml:space="preserve">be able to come back in a positive way on this one later in the year. </w:t>
      </w:r>
      <w:r w:rsidRPr="005B4854">
        <w:rPr>
          <w:rFonts w:eastAsia="Times New Roman" w:cs="Arial"/>
          <w:szCs w:val="28"/>
        </w:rPr>
        <w:br/>
        <w:t>Sorry</w:t>
      </w:r>
      <w:r>
        <w:rPr>
          <w:rFonts w:eastAsia="Times New Roman" w:cs="Arial"/>
          <w:szCs w:val="28"/>
        </w:rPr>
        <w:t>,</w:t>
      </w:r>
      <w:r w:rsidRPr="005B4854">
        <w:rPr>
          <w:rFonts w:eastAsia="Times New Roman" w:cs="Arial"/>
          <w:szCs w:val="28"/>
        </w:rPr>
        <w:t xml:space="preserve"> it may appear not much is happening but be assured we continue to work away behind the scenes</w:t>
      </w:r>
      <w:r>
        <w:rPr>
          <w:rFonts w:eastAsia="Times New Roman" w:cs="Arial"/>
          <w:szCs w:val="28"/>
        </w:rPr>
        <w:t>,</w:t>
      </w:r>
      <w:r w:rsidRPr="005B4854">
        <w:rPr>
          <w:rFonts w:eastAsia="Times New Roman" w:cs="Arial"/>
          <w:szCs w:val="28"/>
        </w:rPr>
        <w:t xml:space="preserve"> all be it a little more quietly than perhaps we would wish. </w:t>
      </w:r>
      <w:r w:rsidRPr="005B4854">
        <w:rPr>
          <w:rFonts w:eastAsia="Times New Roman" w:cs="Arial"/>
          <w:szCs w:val="28"/>
        </w:rPr>
        <w:br/>
        <w:t xml:space="preserve">One last point, I did raise a query at the last meeting on room charges which was raised </w:t>
      </w:r>
      <w:r>
        <w:rPr>
          <w:rFonts w:eastAsia="Times New Roman" w:cs="Arial"/>
          <w:szCs w:val="28"/>
        </w:rPr>
        <w:t>by a club through the Province S</w:t>
      </w:r>
      <w:r w:rsidRPr="005B4854">
        <w:rPr>
          <w:rFonts w:eastAsia="Times New Roman" w:cs="Arial"/>
          <w:szCs w:val="28"/>
        </w:rPr>
        <w:t>ecretar</w:t>
      </w:r>
      <w:r>
        <w:rPr>
          <w:rFonts w:eastAsia="Times New Roman" w:cs="Arial"/>
          <w:szCs w:val="28"/>
        </w:rPr>
        <w:t xml:space="preserve">y; </w:t>
      </w:r>
      <w:r w:rsidRPr="005B4854">
        <w:rPr>
          <w:rFonts w:eastAsia="Times New Roman" w:cs="Arial"/>
          <w:szCs w:val="28"/>
        </w:rPr>
        <w:t>I am sure Mike can update you on the feedback.</w:t>
      </w:r>
    </w:p>
    <w:p w:rsidR="003A74BB" w:rsidRPr="005B4854" w:rsidRDefault="003A74BB" w:rsidP="003A74BB">
      <w:pPr>
        <w:rPr>
          <w:rFonts w:eastAsia="Times New Roman" w:cs="Arial"/>
          <w:szCs w:val="28"/>
        </w:rPr>
      </w:pPr>
      <w:r w:rsidRPr="005B4854">
        <w:rPr>
          <w:rFonts w:eastAsia="Times New Roman" w:cs="Arial"/>
          <w:szCs w:val="28"/>
        </w:rPr>
        <w:t xml:space="preserve"> </w:t>
      </w:r>
      <w:r w:rsidRPr="005B4854">
        <w:rPr>
          <w:rFonts w:eastAsia="Times New Roman" w:cs="Arial"/>
          <w:szCs w:val="28"/>
        </w:rPr>
        <w:br/>
        <w:t>THANKS.</w:t>
      </w:r>
    </w:p>
    <w:p w:rsidR="003A74BB" w:rsidRPr="005B4854" w:rsidRDefault="003A74BB" w:rsidP="003A74BB">
      <w:pPr>
        <w:rPr>
          <w:rFonts w:eastAsia="Times New Roman" w:cs="Arial"/>
          <w:szCs w:val="28"/>
        </w:rPr>
      </w:pPr>
      <w:r w:rsidRPr="005B4854">
        <w:rPr>
          <w:rFonts w:eastAsia="Times New Roman" w:cs="Arial"/>
          <w:szCs w:val="28"/>
        </w:rPr>
        <w:t>Alan Campbell</w:t>
      </w:r>
    </w:p>
    <w:p w:rsidR="003A74BB" w:rsidRPr="005B4854" w:rsidRDefault="003A74BB" w:rsidP="003A74BB">
      <w:pPr>
        <w:rPr>
          <w:rFonts w:eastAsia="Times New Roman" w:cs="Arial"/>
          <w:szCs w:val="28"/>
        </w:rPr>
      </w:pPr>
      <w:r w:rsidRPr="005B4854">
        <w:rPr>
          <w:rFonts w:eastAsia="Times New Roman" w:cs="Arial"/>
          <w:szCs w:val="28"/>
        </w:rPr>
        <w:t>Moray Province ICE4ALL Representative</w:t>
      </w:r>
    </w:p>
    <w:p w:rsidR="003A74BB" w:rsidRPr="0002017D" w:rsidRDefault="003A74BB" w:rsidP="003A74BB">
      <w:pPr>
        <w:rPr>
          <w:rFonts w:cs="Arial"/>
          <w:b w:val="0"/>
          <w:szCs w:val="28"/>
          <w:u w:val="single"/>
        </w:rPr>
      </w:pPr>
    </w:p>
    <w:p w:rsidR="003A74BB" w:rsidRPr="00CE2EB9" w:rsidRDefault="003A74BB" w:rsidP="00E104A3">
      <w:pPr>
        <w:rPr>
          <w:rFonts w:eastAsia="Times New Roman" w:cs="Arial"/>
          <w:szCs w:val="28"/>
        </w:rPr>
      </w:pPr>
    </w:p>
    <w:p w:rsidR="00E104A3" w:rsidRPr="008F5B4B" w:rsidRDefault="00E104A3" w:rsidP="007C4B5D">
      <w:pPr>
        <w:rPr>
          <w:rFonts w:cs="Arial"/>
          <w:szCs w:val="28"/>
        </w:rPr>
      </w:pPr>
    </w:p>
    <w:p w:rsidR="007C4B5D" w:rsidRDefault="007C4B5D" w:rsidP="00043B12">
      <w:pPr>
        <w:rPr>
          <w:b w:val="0"/>
        </w:rPr>
      </w:pPr>
    </w:p>
    <w:p w:rsidR="007C4B5D" w:rsidRDefault="007C4B5D" w:rsidP="00043B12">
      <w:pPr>
        <w:rPr>
          <w:b w:val="0"/>
        </w:rPr>
      </w:pPr>
    </w:p>
    <w:p w:rsidR="007C4B5D" w:rsidRPr="00427D28" w:rsidRDefault="007C4B5D" w:rsidP="00043B12">
      <w:pPr>
        <w:rPr>
          <w:b w:val="0"/>
        </w:rPr>
      </w:pPr>
    </w:p>
    <w:sectPr w:rsidR="007C4B5D" w:rsidRPr="00427D28" w:rsidSect="00043B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826" w:rsidRDefault="00221826">
      <w:r>
        <w:separator/>
      </w:r>
    </w:p>
  </w:endnote>
  <w:endnote w:type="continuationSeparator" w:id="0">
    <w:p w:rsidR="00221826" w:rsidRDefault="0022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fric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893" w:rsidRPr="008C4095" w:rsidRDefault="006223BE" w:rsidP="006223BE">
    <w:pPr>
      <w:pStyle w:val="Footer"/>
      <w:rPr>
        <w:sz w:val="16"/>
        <w:szCs w:val="16"/>
      </w:rPr>
    </w:pPr>
    <w:r>
      <w:rPr>
        <w:sz w:val="16"/>
        <w:szCs w:val="16"/>
      </w:rPr>
      <w:t xml:space="preserve">                                                                </w:t>
    </w:r>
    <w:r w:rsidR="006A4DA3">
      <w:rPr>
        <w:sz w:val="16"/>
        <w:szCs w:val="16"/>
      </w:rPr>
      <w:t xml:space="preserve">                               </w:t>
    </w:r>
    <w:r>
      <w:rPr>
        <w:sz w:val="16"/>
        <w:szCs w:val="16"/>
      </w:rPr>
      <w:t>President: Mark Fraser</w:t>
    </w:r>
  </w:p>
  <w:p w:rsidR="006C5893" w:rsidRDefault="009A249D" w:rsidP="009A249D">
    <w:pPr>
      <w:pStyle w:val="Footer"/>
      <w:rPr>
        <w:sz w:val="16"/>
        <w:szCs w:val="16"/>
      </w:rPr>
    </w:pPr>
    <w:r>
      <w:rPr>
        <w:sz w:val="16"/>
        <w:szCs w:val="16"/>
      </w:rPr>
      <w:t xml:space="preserve">                                                                                               </w:t>
    </w:r>
    <w:r w:rsidR="006223BE">
      <w:rPr>
        <w:sz w:val="16"/>
        <w:szCs w:val="16"/>
      </w:rPr>
      <w:t>Vice President: Stephen Rankin</w:t>
    </w:r>
  </w:p>
  <w:p w:rsidR="008C4095" w:rsidRPr="008C4095" w:rsidRDefault="008C4095" w:rsidP="008C4095">
    <w:pPr>
      <w:pStyle w:val="Footer"/>
      <w:rPr>
        <w:sz w:val="16"/>
        <w:szCs w:val="16"/>
      </w:rPr>
    </w:pPr>
    <w:r>
      <w:rPr>
        <w:sz w:val="16"/>
        <w:szCs w:val="16"/>
      </w:rPr>
      <w:t xml:space="preserve">Secretary: Mike Pickthall                                                                                                        </w:t>
    </w:r>
    <w:r w:rsidR="006A4DA3">
      <w:rPr>
        <w:sz w:val="16"/>
        <w:szCs w:val="16"/>
      </w:rPr>
      <w:t xml:space="preserve">                             </w:t>
    </w:r>
    <w:r>
      <w:rPr>
        <w:sz w:val="16"/>
        <w:szCs w:val="16"/>
      </w:rPr>
      <w:t>Ma</w:t>
    </w:r>
    <w:r w:rsidR="007D034F">
      <w:rPr>
        <w:sz w:val="16"/>
        <w:szCs w:val="16"/>
      </w:rPr>
      <w:t>tch Secretary East: Bill Jaffrey</w:t>
    </w:r>
  </w:p>
  <w:p w:rsidR="004827FD" w:rsidRDefault="008C4095" w:rsidP="008C4095">
    <w:pPr>
      <w:pStyle w:val="Footer"/>
      <w:rPr>
        <w:sz w:val="16"/>
      </w:rPr>
    </w:pPr>
    <w:r>
      <w:rPr>
        <w:sz w:val="16"/>
      </w:rPr>
      <w:t xml:space="preserve">Treasurer: Alastair Maltman                                                                                                   </w:t>
    </w:r>
    <w:r w:rsidR="006A4DA3">
      <w:rPr>
        <w:sz w:val="16"/>
      </w:rPr>
      <w:t xml:space="preserve">                            </w:t>
    </w:r>
    <w:r>
      <w:rPr>
        <w:sz w:val="16"/>
      </w:rPr>
      <w:t xml:space="preserve"> Match Secretary West: Moira Clark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826" w:rsidRDefault="00221826">
      <w:r>
        <w:separator/>
      </w:r>
    </w:p>
  </w:footnote>
  <w:footnote w:type="continuationSeparator" w:id="0">
    <w:p w:rsidR="00221826" w:rsidRDefault="0022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B70"/>
    <w:multiLevelType w:val="hybridMultilevel"/>
    <w:tmpl w:val="E5408BB8"/>
    <w:lvl w:ilvl="0" w:tplc="3482D9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2459F"/>
    <w:multiLevelType w:val="hybridMultilevel"/>
    <w:tmpl w:val="EB465C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181AD2"/>
    <w:multiLevelType w:val="hybridMultilevel"/>
    <w:tmpl w:val="502294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37"/>
    <w:rsid w:val="00001228"/>
    <w:rsid w:val="00011AF5"/>
    <w:rsid w:val="00030B09"/>
    <w:rsid w:val="000420C3"/>
    <w:rsid w:val="00043B12"/>
    <w:rsid w:val="0007227D"/>
    <w:rsid w:val="000A0B86"/>
    <w:rsid w:val="000B26CD"/>
    <w:rsid w:val="000B5770"/>
    <w:rsid w:val="000E6705"/>
    <w:rsid w:val="000E6BB0"/>
    <w:rsid w:val="000F09A0"/>
    <w:rsid w:val="00102911"/>
    <w:rsid w:val="00105DB5"/>
    <w:rsid w:val="00110C6E"/>
    <w:rsid w:val="001113F8"/>
    <w:rsid w:val="001154C8"/>
    <w:rsid w:val="00136580"/>
    <w:rsid w:val="00140EED"/>
    <w:rsid w:val="001516B3"/>
    <w:rsid w:val="001644BC"/>
    <w:rsid w:val="00174352"/>
    <w:rsid w:val="001748DF"/>
    <w:rsid w:val="001761F6"/>
    <w:rsid w:val="00177A20"/>
    <w:rsid w:val="00186DB1"/>
    <w:rsid w:val="001944F6"/>
    <w:rsid w:val="00195C60"/>
    <w:rsid w:val="00196740"/>
    <w:rsid w:val="001A31E0"/>
    <w:rsid w:val="001B2661"/>
    <w:rsid w:val="001C7D57"/>
    <w:rsid w:val="001D0FEC"/>
    <w:rsid w:val="001D3A86"/>
    <w:rsid w:val="002208BC"/>
    <w:rsid w:val="00221826"/>
    <w:rsid w:val="0022481A"/>
    <w:rsid w:val="00235901"/>
    <w:rsid w:val="00240EA9"/>
    <w:rsid w:val="00250A89"/>
    <w:rsid w:val="00257B02"/>
    <w:rsid w:val="00257ECA"/>
    <w:rsid w:val="0026666E"/>
    <w:rsid w:val="0028152B"/>
    <w:rsid w:val="002848B1"/>
    <w:rsid w:val="002A1F9A"/>
    <w:rsid w:val="002D13AC"/>
    <w:rsid w:val="002D2A6D"/>
    <w:rsid w:val="00306CA0"/>
    <w:rsid w:val="003104A9"/>
    <w:rsid w:val="0034382C"/>
    <w:rsid w:val="003575C4"/>
    <w:rsid w:val="003575C7"/>
    <w:rsid w:val="003662A3"/>
    <w:rsid w:val="0036699B"/>
    <w:rsid w:val="00366B8E"/>
    <w:rsid w:val="0037128D"/>
    <w:rsid w:val="003937C0"/>
    <w:rsid w:val="003943E7"/>
    <w:rsid w:val="003A4942"/>
    <w:rsid w:val="003A74BB"/>
    <w:rsid w:val="003B0CBF"/>
    <w:rsid w:val="003D1F38"/>
    <w:rsid w:val="003E1A67"/>
    <w:rsid w:val="003E4ABB"/>
    <w:rsid w:val="003E4EFA"/>
    <w:rsid w:val="003F3BB4"/>
    <w:rsid w:val="0040143C"/>
    <w:rsid w:val="004145EF"/>
    <w:rsid w:val="00420D60"/>
    <w:rsid w:val="00420EF7"/>
    <w:rsid w:val="00424904"/>
    <w:rsid w:val="00427D28"/>
    <w:rsid w:val="00432B96"/>
    <w:rsid w:val="004416D3"/>
    <w:rsid w:val="00452F69"/>
    <w:rsid w:val="00470797"/>
    <w:rsid w:val="00472B11"/>
    <w:rsid w:val="004827FD"/>
    <w:rsid w:val="00491459"/>
    <w:rsid w:val="004A4EB8"/>
    <w:rsid w:val="004B0947"/>
    <w:rsid w:val="004B57D8"/>
    <w:rsid w:val="004C1015"/>
    <w:rsid w:val="004D6565"/>
    <w:rsid w:val="004D69FA"/>
    <w:rsid w:val="004E1A0F"/>
    <w:rsid w:val="004E4404"/>
    <w:rsid w:val="004E772A"/>
    <w:rsid w:val="00531320"/>
    <w:rsid w:val="00533836"/>
    <w:rsid w:val="00535639"/>
    <w:rsid w:val="005416D8"/>
    <w:rsid w:val="0054637F"/>
    <w:rsid w:val="00546C4D"/>
    <w:rsid w:val="00576B01"/>
    <w:rsid w:val="00577E23"/>
    <w:rsid w:val="00582DA7"/>
    <w:rsid w:val="00597192"/>
    <w:rsid w:val="005B4F91"/>
    <w:rsid w:val="005C2F9C"/>
    <w:rsid w:val="005C784B"/>
    <w:rsid w:val="005D2090"/>
    <w:rsid w:val="005D7C66"/>
    <w:rsid w:val="005E2006"/>
    <w:rsid w:val="005E3A2A"/>
    <w:rsid w:val="005F7148"/>
    <w:rsid w:val="0060059B"/>
    <w:rsid w:val="00600E39"/>
    <w:rsid w:val="006223BE"/>
    <w:rsid w:val="006311EC"/>
    <w:rsid w:val="00632E2C"/>
    <w:rsid w:val="006701F4"/>
    <w:rsid w:val="00675D34"/>
    <w:rsid w:val="00694259"/>
    <w:rsid w:val="006950EA"/>
    <w:rsid w:val="006A4DA3"/>
    <w:rsid w:val="006B2BFE"/>
    <w:rsid w:val="006B442F"/>
    <w:rsid w:val="006B5165"/>
    <w:rsid w:val="006C5893"/>
    <w:rsid w:val="006D245E"/>
    <w:rsid w:val="006D69C1"/>
    <w:rsid w:val="006D75D2"/>
    <w:rsid w:val="00702BF2"/>
    <w:rsid w:val="00710607"/>
    <w:rsid w:val="007135BE"/>
    <w:rsid w:val="007157FA"/>
    <w:rsid w:val="00726836"/>
    <w:rsid w:val="00730A0A"/>
    <w:rsid w:val="007313B7"/>
    <w:rsid w:val="00754E34"/>
    <w:rsid w:val="00757D17"/>
    <w:rsid w:val="00763863"/>
    <w:rsid w:val="007663EC"/>
    <w:rsid w:val="00770863"/>
    <w:rsid w:val="00782508"/>
    <w:rsid w:val="00791776"/>
    <w:rsid w:val="007957B8"/>
    <w:rsid w:val="00796352"/>
    <w:rsid w:val="007C4B5D"/>
    <w:rsid w:val="007D034F"/>
    <w:rsid w:val="007E616E"/>
    <w:rsid w:val="00805AD7"/>
    <w:rsid w:val="00844717"/>
    <w:rsid w:val="00845C5E"/>
    <w:rsid w:val="008608F1"/>
    <w:rsid w:val="00860E3D"/>
    <w:rsid w:val="008619FD"/>
    <w:rsid w:val="00883A58"/>
    <w:rsid w:val="00884246"/>
    <w:rsid w:val="008859BF"/>
    <w:rsid w:val="008A42DC"/>
    <w:rsid w:val="008A4E00"/>
    <w:rsid w:val="008B0112"/>
    <w:rsid w:val="008B60D2"/>
    <w:rsid w:val="008C4095"/>
    <w:rsid w:val="008C6C9D"/>
    <w:rsid w:val="008E2E14"/>
    <w:rsid w:val="00900388"/>
    <w:rsid w:val="00910E42"/>
    <w:rsid w:val="00920AEE"/>
    <w:rsid w:val="00923B75"/>
    <w:rsid w:val="009279FE"/>
    <w:rsid w:val="009504D8"/>
    <w:rsid w:val="009621FF"/>
    <w:rsid w:val="00972933"/>
    <w:rsid w:val="00972DA7"/>
    <w:rsid w:val="00976780"/>
    <w:rsid w:val="00990E00"/>
    <w:rsid w:val="00992561"/>
    <w:rsid w:val="009A249D"/>
    <w:rsid w:val="009A5613"/>
    <w:rsid w:val="009C0569"/>
    <w:rsid w:val="009C50A7"/>
    <w:rsid w:val="009C5CE1"/>
    <w:rsid w:val="009C5EF4"/>
    <w:rsid w:val="009C6623"/>
    <w:rsid w:val="009D7665"/>
    <w:rsid w:val="009E482F"/>
    <w:rsid w:val="009F0179"/>
    <w:rsid w:val="00A01B06"/>
    <w:rsid w:val="00A05C54"/>
    <w:rsid w:val="00A06DE3"/>
    <w:rsid w:val="00A1083B"/>
    <w:rsid w:val="00A13ED0"/>
    <w:rsid w:val="00A31B10"/>
    <w:rsid w:val="00A52141"/>
    <w:rsid w:val="00A62F72"/>
    <w:rsid w:val="00A63529"/>
    <w:rsid w:val="00A67565"/>
    <w:rsid w:val="00A818C2"/>
    <w:rsid w:val="00A923A8"/>
    <w:rsid w:val="00A96488"/>
    <w:rsid w:val="00AA070E"/>
    <w:rsid w:val="00AB14FD"/>
    <w:rsid w:val="00AD0C33"/>
    <w:rsid w:val="00AE3953"/>
    <w:rsid w:val="00AE3D33"/>
    <w:rsid w:val="00AF2937"/>
    <w:rsid w:val="00B11A49"/>
    <w:rsid w:val="00B159EC"/>
    <w:rsid w:val="00B15E0D"/>
    <w:rsid w:val="00B338FF"/>
    <w:rsid w:val="00B63142"/>
    <w:rsid w:val="00B6620E"/>
    <w:rsid w:val="00B7046F"/>
    <w:rsid w:val="00B81099"/>
    <w:rsid w:val="00B85953"/>
    <w:rsid w:val="00B902D6"/>
    <w:rsid w:val="00B90C45"/>
    <w:rsid w:val="00BA4BF3"/>
    <w:rsid w:val="00BB5F29"/>
    <w:rsid w:val="00BC1F16"/>
    <w:rsid w:val="00BC3526"/>
    <w:rsid w:val="00BC7935"/>
    <w:rsid w:val="00BD01D2"/>
    <w:rsid w:val="00BD5006"/>
    <w:rsid w:val="00BF5A46"/>
    <w:rsid w:val="00C06010"/>
    <w:rsid w:val="00C242AF"/>
    <w:rsid w:val="00C31E75"/>
    <w:rsid w:val="00C64403"/>
    <w:rsid w:val="00C722C7"/>
    <w:rsid w:val="00C91C29"/>
    <w:rsid w:val="00CA139B"/>
    <w:rsid w:val="00CA20F2"/>
    <w:rsid w:val="00CA6277"/>
    <w:rsid w:val="00CD309C"/>
    <w:rsid w:val="00CD4E8B"/>
    <w:rsid w:val="00CD7219"/>
    <w:rsid w:val="00CE0E30"/>
    <w:rsid w:val="00CF4040"/>
    <w:rsid w:val="00D026B9"/>
    <w:rsid w:val="00D0670F"/>
    <w:rsid w:val="00D1784B"/>
    <w:rsid w:val="00D3136C"/>
    <w:rsid w:val="00D51127"/>
    <w:rsid w:val="00D52261"/>
    <w:rsid w:val="00D53271"/>
    <w:rsid w:val="00D5391B"/>
    <w:rsid w:val="00D61C60"/>
    <w:rsid w:val="00D751E5"/>
    <w:rsid w:val="00DA74A6"/>
    <w:rsid w:val="00DB78FD"/>
    <w:rsid w:val="00DE12C5"/>
    <w:rsid w:val="00DE5E91"/>
    <w:rsid w:val="00E104A3"/>
    <w:rsid w:val="00E23DE4"/>
    <w:rsid w:val="00E26C63"/>
    <w:rsid w:val="00E77109"/>
    <w:rsid w:val="00E811B3"/>
    <w:rsid w:val="00E857F8"/>
    <w:rsid w:val="00EA1104"/>
    <w:rsid w:val="00EC2C5C"/>
    <w:rsid w:val="00ED5654"/>
    <w:rsid w:val="00EE3EAE"/>
    <w:rsid w:val="00EE6CC6"/>
    <w:rsid w:val="00F047F0"/>
    <w:rsid w:val="00F216E3"/>
    <w:rsid w:val="00F31F81"/>
    <w:rsid w:val="00F346F3"/>
    <w:rsid w:val="00F35F52"/>
    <w:rsid w:val="00F43DFA"/>
    <w:rsid w:val="00F63851"/>
    <w:rsid w:val="00F724C2"/>
    <w:rsid w:val="00F729EC"/>
    <w:rsid w:val="00F802E8"/>
    <w:rsid w:val="00F80B5A"/>
    <w:rsid w:val="00F875B8"/>
    <w:rsid w:val="00FA66BB"/>
    <w:rsid w:val="00FB0050"/>
    <w:rsid w:val="00FD38D5"/>
    <w:rsid w:val="00FF1F26"/>
    <w:rsid w:val="00FF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C319CA28-BE12-4FC8-953D-5EA0F9C5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b/>
        <w:sz w:val="28"/>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37"/>
  </w:style>
  <w:style w:type="paragraph" w:styleId="Heading1">
    <w:name w:val="heading 1"/>
    <w:basedOn w:val="Normal"/>
    <w:next w:val="Normal"/>
    <w:link w:val="Heading1Char"/>
    <w:qFormat/>
    <w:rsid w:val="00AF2937"/>
    <w:pPr>
      <w:keepNext/>
      <w:ind w:right="-514"/>
      <w:jc w:val="center"/>
      <w:outlineLvl w:val="0"/>
    </w:pPr>
    <w:rPr>
      <w:b w:val="0"/>
      <w:i/>
      <w:sz w:val="36"/>
    </w:rPr>
  </w:style>
  <w:style w:type="paragraph" w:styleId="Heading2">
    <w:name w:val="heading 2"/>
    <w:basedOn w:val="Normal"/>
    <w:next w:val="Normal"/>
    <w:link w:val="Heading2Char"/>
    <w:qFormat/>
    <w:rsid w:val="00AF2937"/>
    <w:pPr>
      <w:keepNext/>
      <w:ind w:right="-514"/>
      <w:outlineLvl w:val="1"/>
    </w:pPr>
    <w:rPr>
      <w:rFonts w:ascii="Africa" w:hAnsi="Africa"/>
      <w:bCs/>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2937"/>
    <w:rPr>
      <w:rFonts w:eastAsia="Times New Roman"/>
      <w:b w:val="0"/>
      <w:i/>
      <w:sz w:val="36"/>
    </w:rPr>
  </w:style>
  <w:style w:type="character" w:customStyle="1" w:styleId="Heading2Char">
    <w:name w:val="Heading 2 Char"/>
    <w:link w:val="Heading2"/>
    <w:rsid w:val="00AF2937"/>
    <w:rPr>
      <w:rFonts w:ascii="Africa" w:eastAsia="Times New Roman" w:hAnsi="Africa"/>
      <w:bCs/>
      <w:i/>
      <w:sz w:val="36"/>
    </w:rPr>
  </w:style>
  <w:style w:type="paragraph" w:styleId="Header">
    <w:name w:val="header"/>
    <w:basedOn w:val="Normal"/>
    <w:link w:val="HeaderChar"/>
    <w:rsid w:val="00AF2937"/>
    <w:pPr>
      <w:tabs>
        <w:tab w:val="center" w:pos="4153"/>
        <w:tab w:val="right" w:pos="8306"/>
      </w:tabs>
    </w:pPr>
  </w:style>
  <w:style w:type="character" w:customStyle="1" w:styleId="HeaderChar">
    <w:name w:val="Header Char"/>
    <w:link w:val="Header"/>
    <w:rsid w:val="00AF2937"/>
    <w:rPr>
      <w:rFonts w:eastAsia="Times New Roman"/>
    </w:rPr>
  </w:style>
  <w:style w:type="paragraph" w:styleId="Footer">
    <w:name w:val="footer"/>
    <w:basedOn w:val="Normal"/>
    <w:link w:val="FooterChar"/>
    <w:uiPriority w:val="99"/>
    <w:rsid w:val="00AF2937"/>
    <w:pPr>
      <w:tabs>
        <w:tab w:val="center" w:pos="4153"/>
        <w:tab w:val="right" w:pos="8306"/>
      </w:tabs>
    </w:pPr>
  </w:style>
  <w:style w:type="character" w:customStyle="1" w:styleId="FooterChar">
    <w:name w:val="Footer Char"/>
    <w:link w:val="Footer"/>
    <w:uiPriority w:val="99"/>
    <w:rsid w:val="00AF2937"/>
    <w:rPr>
      <w:rFonts w:eastAsia="Times New Roman"/>
    </w:rPr>
  </w:style>
  <w:style w:type="character" w:styleId="Hyperlink">
    <w:name w:val="Hyperlink"/>
    <w:rsid w:val="00AF2937"/>
    <w:rPr>
      <w:color w:val="0000FF"/>
      <w:u w:val="single"/>
    </w:rPr>
  </w:style>
  <w:style w:type="paragraph" w:styleId="BalloonText">
    <w:name w:val="Balloon Text"/>
    <w:basedOn w:val="Normal"/>
    <w:link w:val="BalloonTextChar"/>
    <w:uiPriority w:val="99"/>
    <w:semiHidden/>
    <w:unhideWhenUsed/>
    <w:rsid w:val="006C5893"/>
    <w:rPr>
      <w:rFonts w:ascii="Tahoma" w:hAnsi="Tahoma" w:cs="Tahoma"/>
      <w:sz w:val="16"/>
      <w:szCs w:val="16"/>
    </w:rPr>
  </w:style>
  <w:style w:type="character" w:customStyle="1" w:styleId="BalloonTextChar">
    <w:name w:val="Balloon Text Char"/>
    <w:link w:val="BalloonText"/>
    <w:uiPriority w:val="99"/>
    <w:semiHidden/>
    <w:rsid w:val="006C5893"/>
    <w:rPr>
      <w:rFonts w:ascii="Tahoma" w:eastAsia="Times New Roman" w:hAnsi="Tahoma" w:cs="Tahoma"/>
      <w:sz w:val="16"/>
      <w:szCs w:val="16"/>
      <w:lang w:eastAsia="en-US"/>
    </w:rPr>
  </w:style>
  <w:style w:type="table" w:styleId="TableGrid">
    <w:name w:val="Table Grid"/>
    <w:basedOn w:val="TableNormal"/>
    <w:uiPriority w:val="59"/>
    <w:rsid w:val="0004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0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yhowie6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74443-2BE0-46D8-889D-1B4AC458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pickthall</dc:creator>
  <cp:lastModifiedBy>Bill Nicol</cp:lastModifiedBy>
  <cp:revision>2</cp:revision>
  <cp:lastPrinted>2014-04-28T18:25:00Z</cp:lastPrinted>
  <dcterms:created xsi:type="dcterms:W3CDTF">2019-03-04T11:18:00Z</dcterms:created>
  <dcterms:modified xsi:type="dcterms:W3CDTF">2019-03-04T11:18:00Z</dcterms:modified>
</cp:coreProperties>
</file>